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7A14" w14:textId="77777777" w:rsidR="00BB02F5" w:rsidRPr="002E5D52" w:rsidRDefault="00000000">
      <w:pPr>
        <w:pStyle w:val="Body"/>
        <w:jc w:val="center"/>
        <w:rPr>
          <w:rFonts w:ascii="Arial" w:eastAsia="Arial" w:hAnsi="Arial" w:cs="Arial"/>
          <w:sz w:val="22"/>
          <w:szCs w:val="22"/>
        </w:rPr>
      </w:pPr>
      <w:r w:rsidRPr="002E5D52">
        <w:rPr>
          <w:rFonts w:ascii="Arial" w:hAnsi="Arial" w:cs="Arial"/>
          <w:sz w:val="22"/>
          <w:szCs w:val="22"/>
        </w:rPr>
        <w:t>CURRICULUM VITAE</w:t>
      </w:r>
    </w:p>
    <w:p w14:paraId="7BB053DD" w14:textId="77777777" w:rsidR="00BB02F5" w:rsidRPr="002E5D52" w:rsidRDefault="00000000">
      <w:pPr>
        <w:pStyle w:val="Body"/>
        <w:jc w:val="center"/>
        <w:rPr>
          <w:rFonts w:ascii="Arial" w:eastAsia="Arial" w:hAnsi="Arial" w:cs="Arial"/>
          <w:sz w:val="22"/>
          <w:szCs w:val="22"/>
        </w:rPr>
      </w:pPr>
      <w:r w:rsidRPr="002E5D52">
        <w:rPr>
          <w:rFonts w:ascii="Arial" w:hAnsi="Arial" w:cs="Arial"/>
          <w:sz w:val="22"/>
          <w:szCs w:val="22"/>
        </w:rPr>
        <w:t>OREGON HEALTH &amp; SCIENCE UNIVERSITY</w:t>
      </w:r>
    </w:p>
    <w:p w14:paraId="368E3634" w14:textId="77777777" w:rsidR="00BB02F5" w:rsidRPr="002E5D52" w:rsidRDefault="00BB02F5">
      <w:pPr>
        <w:pStyle w:val="Body"/>
        <w:jc w:val="center"/>
        <w:rPr>
          <w:rFonts w:ascii="Arial" w:eastAsia="Arial" w:hAnsi="Arial" w:cs="Arial"/>
          <w:sz w:val="22"/>
          <w:szCs w:val="22"/>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2"/>
        <w:gridCol w:w="1248"/>
        <w:gridCol w:w="4056"/>
        <w:gridCol w:w="1092"/>
        <w:gridCol w:w="1872"/>
      </w:tblGrid>
      <w:tr w:rsidR="00BB02F5" w:rsidRPr="002E5D52" w14:paraId="74A37E34" w14:textId="77777777">
        <w:trPr>
          <w:trHeight w:val="453"/>
          <w:jc w:val="center"/>
        </w:trPr>
        <w:tc>
          <w:tcPr>
            <w:tcW w:w="1092" w:type="dxa"/>
            <w:tcBorders>
              <w:top w:val="nil"/>
              <w:left w:val="nil"/>
              <w:bottom w:val="nil"/>
              <w:right w:val="nil"/>
            </w:tcBorders>
            <w:shd w:val="clear" w:color="auto" w:fill="auto"/>
            <w:tcMar>
              <w:top w:w="80" w:type="dxa"/>
              <w:left w:w="80" w:type="dxa"/>
              <w:bottom w:w="80" w:type="dxa"/>
              <w:right w:w="80" w:type="dxa"/>
            </w:tcMar>
          </w:tcPr>
          <w:p w14:paraId="08C2388B" w14:textId="77777777" w:rsidR="00BB02F5" w:rsidRPr="002E5D52" w:rsidRDefault="00BB02F5">
            <w:pPr>
              <w:pStyle w:val="NoSpacing"/>
              <w:rPr>
                <w:rFonts w:ascii="Arial" w:eastAsia="Arial" w:hAnsi="Arial" w:cs="Arial"/>
                <w:sz w:val="22"/>
                <w:szCs w:val="22"/>
              </w:rPr>
            </w:pPr>
          </w:p>
          <w:p w14:paraId="1DFFE332" w14:textId="77777777" w:rsidR="00BB02F5" w:rsidRPr="002E5D52" w:rsidRDefault="00000000">
            <w:pPr>
              <w:pStyle w:val="NoSpacing"/>
              <w:rPr>
                <w:rFonts w:ascii="Arial" w:hAnsi="Arial" w:cs="Arial"/>
                <w:sz w:val="22"/>
                <w:szCs w:val="22"/>
              </w:rPr>
            </w:pPr>
            <w:r w:rsidRPr="002E5D52">
              <w:rPr>
                <w:rFonts w:ascii="Arial" w:hAnsi="Arial" w:cs="Arial"/>
                <w:sz w:val="22"/>
                <w:szCs w:val="22"/>
              </w:rPr>
              <w:t>NAME</w:t>
            </w:r>
          </w:p>
        </w:tc>
        <w:tc>
          <w:tcPr>
            <w:tcW w:w="5304" w:type="dxa"/>
            <w:gridSpan w:val="2"/>
            <w:tcBorders>
              <w:top w:val="nil"/>
              <w:left w:val="nil"/>
              <w:bottom w:val="single" w:sz="6" w:space="0" w:color="000000"/>
              <w:right w:val="nil"/>
            </w:tcBorders>
            <w:shd w:val="clear" w:color="auto" w:fill="auto"/>
            <w:tcMar>
              <w:top w:w="80" w:type="dxa"/>
              <w:left w:w="80" w:type="dxa"/>
              <w:bottom w:w="80" w:type="dxa"/>
              <w:right w:w="80" w:type="dxa"/>
            </w:tcMar>
          </w:tcPr>
          <w:p w14:paraId="7CBBBF91" w14:textId="77777777" w:rsidR="00BB02F5" w:rsidRPr="002E5D52" w:rsidRDefault="00BB02F5">
            <w:pPr>
              <w:pStyle w:val="NoSpacing"/>
              <w:rPr>
                <w:rFonts w:ascii="Arial" w:eastAsia="Arial" w:hAnsi="Arial" w:cs="Arial"/>
                <w:sz w:val="22"/>
                <w:szCs w:val="22"/>
              </w:rPr>
            </w:pPr>
          </w:p>
          <w:p w14:paraId="49B105AD" w14:textId="79A319C6" w:rsidR="00BB02F5" w:rsidRPr="002E5D52" w:rsidRDefault="00000000">
            <w:pPr>
              <w:pStyle w:val="NoSpacing"/>
              <w:rPr>
                <w:rFonts w:ascii="Arial" w:hAnsi="Arial" w:cs="Arial"/>
                <w:sz w:val="22"/>
                <w:szCs w:val="22"/>
              </w:rPr>
            </w:pPr>
            <w:r w:rsidRPr="002E5D52">
              <w:rPr>
                <w:rFonts w:ascii="Arial" w:hAnsi="Arial" w:cs="Arial"/>
                <w:sz w:val="22"/>
                <w:szCs w:val="22"/>
              </w:rPr>
              <w:t>Alia P Qureshi MD, FACS</w:t>
            </w:r>
            <w:r w:rsidR="007E7296">
              <w:rPr>
                <w:rFonts w:ascii="Arial" w:hAnsi="Arial" w:cs="Arial"/>
                <w:sz w:val="22"/>
                <w:szCs w:val="22"/>
              </w:rPr>
              <w:t xml:space="preserve"> FRCSc</w:t>
            </w:r>
          </w:p>
        </w:tc>
        <w:tc>
          <w:tcPr>
            <w:tcW w:w="1092" w:type="dxa"/>
            <w:tcBorders>
              <w:top w:val="nil"/>
              <w:left w:val="nil"/>
              <w:bottom w:val="nil"/>
              <w:right w:val="nil"/>
            </w:tcBorders>
            <w:shd w:val="clear" w:color="auto" w:fill="auto"/>
            <w:tcMar>
              <w:top w:w="80" w:type="dxa"/>
              <w:left w:w="80" w:type="dxa"/>
              <w:bottom w:w="80" w:type="dxa"/>
              <w:right w:w="80" w:type="dxa"/>
            </w:tcMar>
          </w:tcPr>
          <w:p w14:paraId="27339C2F" w14:textId="77777777" w:rsidR="00BB02F5" w:rsidRPr="002E5D52" w:rsidRDefault="00BB02F5">
            <w:pPr>
              <w:pStyle w:val="NoSpacing"/>
              <w:rPr>
                <w:rFonts w:ascii="Arial" w:eastAsia="Arial" w:hAnsi="Arial" w:cs="Arial"/>
                <w:sz w:val="22"/>
                <w:szCs w:val="22"/>
              </w:rPr>
            </w:pPr>
          </w:p>
          <w:p w14:paraId="01FB84DB" w14:textId="77777777" w:rsidR="00BB02F5" w:rsidRPr="002E5D52" w:rsidRDefault="00000000">
            <w:pPr>
              <w:pStyle w:val="NoSpacing"/>
              <w:rPr>
                <w:rFonts w:ascii="Arial" w:hAnsi="Arial" w:cs="Arial"/>
                <w:sz w:val="22"/>
                <w:szCs w:val="22"/>
              </w:rPr>
            </w:pPr>
            <w:r w:rsidRPr="002E5D52">
              <w:rPr>
                <w:rFonts w:ascii="Arial" w:hAnsi="Arial" w:cs="Arial"/>
                <w:sz w:val="22"/>
                <w:szCs w:val="22"/>
              </w:rPr>
              <w:t>DATE</w:t>
            </w:r>
          </w:p>
        </w:tc>
        <w:tc>
          <w:tcPr>
            <w:tcW w:w="1872" w:type="dxa"/>
            <w:tcBorders>
              <w:top w:val="nil"/>
              <w:left w:val="nil"/>
              <w:bottom w:val="single" w:sz="6" w:space="0" w:color="000000"/>
              <w:right w:val="nil"/>
            </w:tcBorders>
            <w:shd w:val="clear" w:color="auto" w:fill="auto"/>
            <w:tcMar>
              <w:top w:w="80" w:type="dxa"/>
              <w:left w:w="80" w:type="dxa"/>
              <w:bottom w:w="80" w:type="dxa"/>
              <w:right w:w="80" w:type="dxa"/>
            </w:tcMar>
          </w:tcPr>
          <w:p w14:paraId="29246781" w14:textId="77777777" w:rsidR="00BB02F5" w:rsidRPr="002E5D52" w:rsidRDefault="00000000">
            <w:pPr>
              <w:pStyle w:val="NoSpacing"/>
              <w:rPr>
                <w:rFonts w:ascii="Arial" w:hAnsi="Arial" w:cs="Arial"/>
                <w:sz w:val="22"/>
                <w:szCs w:val="22"/>
              </w:rPr>
            </w:pPr>
            <w:r w:rsidRPr="002E5D52">
              <w:rPr>
                <w:rFonts w:ascii="Arial" w:hAnsi="Arial" w:cs="Arial"/>
                <w:sz w:val="22"/>
                <w:szCs w:val="22"/>
              </w:rPr>
              <w:t>February 13, 2023</w:t>
            </w:r>
          </w:p>
        </w:tc>
      </w:tr>
      <w:tr w:rsidR="00BB02F5" w:rsidRPr="002E5D52" w14:paraId="508EC9C6" w14:textId="77777777">
        <w:trPr>
          <w:trHeight w:val="257"/>
          <w:jc w:val="center"/>
        </w:trPr>
        <w:tc>
          <w:tcPr>
            <w:tcW w:w="9360" w:type="dxa"/>
            <w:gridSpan w:val="5"/>
            <w:tcBorders>
              <w:top w:val="nil"/>
              <w:left w:val="nil"/>
              <w:bottom w:val="nil"/>
              <w:right w:val="nil"/>
            </w:tcBorders>
            <w:shd w:val="clear" w:color="auto" w:fill="auto"/>
            <w:tcMar>
              <w:top w:w="80" w:type="dxa"/>
              <w:left w:w="80" w:type="dxa"/>
              <w:bottom w:w="80" w:type="dxa"/>
              <w:right w:w="80" w:type="dxa"/>
            </w:tcMar>
          </w:tcPr>
          <w:p w14:paraId="3F2D8687" w14:textId="77777777" w:rsidR="00BB02F5" w:rsidRPr="002E5D52" w:rsidRDefault="00BB02F5">
            <w:pPr>
              <w:rPr>
                <w:rFonts w:ascii="Arial" w:hAnsi="Arial" w:cs="Arial"/>
                <w:sz w:val="22"/>
                <w:szCs w:val="22"/>
              </w:rPr>
            </w:pPr>
          </w:p>
        </w:tc>
      </w:tr>
      <w:tr w:rsidR="00BB02F5" w:rsidRPr="002E5D52" w14:paraId="6DB87842" w14:textId="77777777">
        <w:trPr>
          <w:trHeight w:val="233"/>
          <w:jc w:val="center"/>
        </w:trPr>
        <w:tc>
          <w:tcPr>
            <w:tcW w:w="9360" w:type="dxa"/>
            <w:gridSpan w:val="5"/>
            <w:tcBorders>
              <w:top w:val="nil"/>
              <w:left w:val="nil"/>
              <w:bottom w:val="nil"/>
              <w:right w:val="nil"/>
            </w:tcBorders>
            <w:shd w:val="clear" w:color="auto" w:fill="auto"/>
            <w:tcMar>
              <w:top w:w="80" w:type="dxa"/>
              <w:left w:w="80" w:type="dxa"/>
              <w:bottom w:w="80" w:type="dxa"/>
              <w:right w:w="80" w:type="dxa"/>
            </w:tcMar>
          </w:tcPr>
          <w:p w14:paraId="10DF9DE1" w14:textId="77777777" w:rsidR="00BB02F5" w:rsidRPr="002E5D52" w:rsidRDefault="00000000">
            <w:pPr>
              <w:pStyle w:val="NoSpacing"/>
              <w:rPr>
                <w:rFonts w:ascii="Arial" w:hAnsi="Arial" w:cs="Arial"/>
                <w:sz w:val="22"/>
                <w:szCs w:val="22"/>
              </w:rPr>
            </w:pPr>
            <w:r w:rsidRPr="002E5D52">
              <w:rPr>
                <w:rFonts w:ascii="Arial" w:hAnsi="Arial" w:cs="Arial"/>
                <w:sz w:val="22"/>
                <w:szCs w:val="22"/>
              </w:rPr>
              <w:t>PRESENT POSITION AND ADDRESS</w:t>
            </w:r>
          </w:p>
        </w:tc>
      </w:tr>
      <w:tr w:rsidR="00BB02F5" w:rsidRPr="002E5D52" w14:paraId="206C0CDF" w14:textId="77777777">
        <w:trPr>
          <w:trHeight w:val="453"/>
          <w:jc w:val="center"/>
        </w:trPr>
        <w:tc>
          <w:tcPr>
            <w:tcW w:w="2340" w:type="dxa"/>
            <w:gridSpan w:val="2"/>
            <w:tcBorders>
              <w:top w:val="nil"/>
              <w:left w:val="nil"/>
              <w:bottom w:val="nil"/>
              <w:right w:val="nil"/>
            </w:tcBorders>
            <w:shd w:val="clear" w:color="auto" w:fill="auto"/>
            <w:tcMar>
              <w:top w:w="80" w:type="dxa"/>
              <w:left w:w="80" w:type="dxa"/>
              <w:bottom w:w="80" w:type="dxa"/>
              <w:right w:w="80" w:type="dxa"/>
            </w:tcMar>
          </w:tcPr>
          <w:p w14:paraId="58EA6CAB" w14:textId="77777777" w:rsidR="00BB02F5" w:rsidRPr="002E5D52" w:rsidRDefault="00BB02F5">
            <w:pPr>
              <w:pStyle w:val="NoSpacing"/>
              <w:rPr>
                <w:rFonts w:ascii="Arial" w:eastAsia="Arial" w:hAnsi="Arial" w:cs="Arial"/>
                <w:sz w:val="22"/>
                <w:szCs w:val="22"/>
              </w:rPr>
            </w:pPr>
          </w:p>
          <w:p w14:paraId="3457BD27" w14:textId="77777777" w:rsidR="00BB02F5" w:rsidRPr="002E5D52" w:rsidRDefault="00000000">
            <w:pPr>
              <w:pStyle w:val="NoSpacing"/>
              <w:rPr>
                <w:rFonts w:ascii="Arial" w:hAnsi="Arial" w:cs="Arial"/>
                <w:sz w:val="22"/>
                <w:szCs w:val="22"/>
              </w:rPr>
            </w:pPr>
            <w:r w:rsidRPr="002E5D52">
              <w:rPr>
                <w:rFonts w:ascii="Arial" w:hAnsi="Arial" w:cs="Arial"/>
                <w:sz w:val="22"/>
                <w:szCs w:val="22"/>
              </w:rPr>
              <w:t xml:space="preserve">Academic Rank: </w:t>
            </w:r>
          </w:p>
        </w:tc>
        <w:tc>
          <w:tcPr>
            <w:tcW w:w="7020" w:type="dxa"/>
            <w:gridSpan w:val="3"/>
            <w:tcBorders>
              <w:top w:val="nil"/>
              <w:left w:val="nil"/>
              <w:bottom w:val="nil"/>
              <w:right w:val="nil"/>
            </w:tcBorders>
            <w:shd w:val="clear" w:color="auto" w:fill="auto"/>
            <w:tcMar>
              <w:top w:w="80" w:type="dxa"/>
              <w:left w:w="80" w:type="dxa"/>
              <w:bottom w:w="80" w:type="dxa"/>
              <w:right w:w="80" w:type="dxa"/>
            </w:tcMar>
          </w:tcPr>
          <w:p w14:paraId="250063A0" w14:textId="77777777" w:rsidR="00BB02F5" w:rsidRPr="002E5D52" w:rsidRDefault="00BB02F5">
            <w:pPr>
              <w:pStyle w:val="NoSpacing"/>
              <w:rPr>
                <w:rFonts w:ascii="Arial" w:eastAsia="Arial" w:hAnsi="Arial" w:cs="Arial"/>
                <w:sz w:val="22"/>
                <w:szCs w:val="22"/>
              </w:rPr>
            </w:pPr>
          </w:p>
          <w:p w14:paraId="1AFABE87" w14:textId="77777777" w:rsidR="00BB02F5" w:rsidRPr="002E5D52" w:rsidRDefault="00000000">
            <w:pPr>
              <w:pStyle w:val="NoSpacing"/>
              <w:rPr>
                <w:rFonts w:ascii="Arial" w:hAnsi="Arial" w:cs="Arial"/>
                <w:sz w:val="22"/>
                <w:szCs w:val="22"/>
              </w:rPr>
            </w:pPr>
            <w:r w:rsidRPr="002E5D52">
              <w:rPr>
                <w:rFonts w:ascii="Arial" w:hAnsi="Arial" w:cs="Arial"/>
                <w:sz w:val="22"/>
                <w:szCs w:val="22"/>
              </w:rPr>
              <w:t>Associate Professor</w:t>
            </w:r>
          </w:p>
        </w:tc>
      </w:tr>
      <w:tr w:rsidR="00BB02F5" w:rsidRPr="002E5D52" w14:paraId="66A4C482" w14:textId="77777777">
        <w:trPr>
          <w:trHeight w:val="453"/>
          <w:jc w:val="center"/>
        </w:trPr>
        <w:tc>
          <w:tcPr>
            <w:tcW w:w="2340" w:type="dxa"/>
            <w:gridSpan w:val="2"/>
            <w:tcBorders>
              <w:top w:val="nil"/>
              <w:left w:val="nil"/>
              <w:bottom w:val="nil"/>
              <w:right w:val="nil"/>
            </w:tcBorders>
            <w:shd w:val="clear" w:color="auto" w:fill="auto"/>
            <w:tcMar>
              <w:top w:w="80" w:type="dxa"/>
              <w:left w:w="80" w:type="dxa"/>
              <w:bottom w:w="80" w:type="dxa"/>
              <w:right w:w="80" w:type="dxa"/>
            </w:tcMar>
          </w:tcPr>
          <w:p w14:paraId="6C3699F4" w14:textId="77777777" w:rsidR="00BB02F5" w:rsidRPr="002E5D52" w:rsidRDefault="00BB02F5">
            <w:pPr>
              <w:pStyle w:val="NoSpacing"/>
              <w:rPr>
                <w:rFonts w:ascii="Arial" w:eastAsia="Arial" w:hAnsi="Arial" w:cs="Arial"/>
                <w:sz w:val="22"/>
                <w:szCs w:val="22"/>
              </w:rPr>
            </w:pPr>
          </w:p>
          <w:p w14:paraId="05BD28C5" w14:textId="77777777" w:rsidR="00BB02F5" w:rsidRPr="002E5D52" w:rsidRDefault="00000000">
            <w:pPr>
              <w:pStyle w:val="NoSpacing"/>
              <w:rPr>
                <w:rFonts w:ascii="Arial" w:hAnsi="Arial" w:cs="Arial"/>
                <w:sz w:val="22"/>
                <w:szCs w:val="22"/>
              </w:rPr>
            </w:pPr>
            <w:r w:rsidRPr="002E5D52">
              <w:rPr>
                <w:rFonts w:ascii="Arial" w:hAnsi="Arial" w:cs="Arial"/>
                <w:sz w:val="22"/>
                <w:szCs w:val="22"/>
              </w:rPr>
              <w:t xml:space="preserve">Department/Division: </w:t>
            </w:r>
          </w:p>
        </w:tc>
        <w:tc>
          <w:tcPr>
            <w:tcW w:w="7020" w:type="dxa"/>
            <w:gridSpan w:val="3"/>
            <w:tcBorders>
              <w:top w:val="nil"/>
              <w:left w:val="nil"/>
              <w:bottom w:val="nil"/>
              <w:right w:val="nil"/>
            </w:tcBorders>
            <w:shd w:val="clear" w:color="auto" w:fill="auto"/>
            <w:tcMar>
              <w:top w:w="80" w:type="dxa"/>
              <w:left w:w="80" w:type="dxa"/>
              <w:bottom w:w="80" w:type="dxa"/>
              <w:right w:w="80" w:type="dxa"/>
            </w:tcMar>
          </w:tcPr>
          <w:p w14:paraId="44D1BC3F" w14:textId="77777777" w:rsidR="00BB02F5" w:rsidRPr="002E5D52" w:rsidRDefault="00BB02F5">
            <w:pPr>
              <w:pStyle w:val="NoSpacing"/>
              <w:rPr>
                <w:rFonts w:ascii="Arial" w:eastAsia="Arial" w:hAnsi="Arial" w:cs="Arial"/>
                <w:sz w:val="22"/>
                <w:szCs w:val="22"/>
              </w:rPr>
            </w:pPr>
          </w:p>
          <w:p w14:paraId="3D2F9CF2" w14:textId="77777777" w:rsidR="00BB02F5" w:rsidRPr="002E5D52" w:rsidRDefault="00000000">
            <w:pPr>
              <w:pStyle w:val="NoSpacing"/>
              <w:rPr>
                <w:rFonts w:ascii="Arial" w:hAnsi="Arial" w:cs="Arial"/>
                <w:sz w:val="22"/>
                <w:szCs w:val="22"/>
              </w:rPr>
            </w:pPr>
            <w:r w:rsidRPr="002E5D52">
              <w:rPr>
                <w:rFonts w:ascii="Arial" w:hAnsi="Arial" w:cs="Arial"/>
                <w:sz w:val="22"/>
                <w:szCs w:val="22"/>
              </w:rPr>
              <w:t>Surgery/General and GI Surgery</w:t>
            </w:r>
          </w:p>
        </w:tc>
      </w:tr>
      <w:tr w:rsidR="00BB02F5" w:rsidRPr="002E5D52" w14:paraId="0B700149" w14:textId="77777777">
        <w:trPr>
          <w:trHeight w:val="673"/>
          <w:jc w:val="center"/>
        </w:trPr>
        <w:tc>
          <w:tcPr>
            <w:tcW w:w="2340" w:type="dxa"/>
            <w:gridSpan w:val="2"/>
            <w:tcBorders>
              <w:top w:val="nil"/>
              <w:left w:val="nil"/>
              <w:bottom w:val="nil"/>
              <w:right w:val="nil"/>
            </w:tcBorders>
            <w:shd w:val="clear" w:color="auto" w:fill="auto"/>
            <w:tcMar>
              <w:top w:w="80" w:type="dxa"/>
              <w:left w:w="80" w:type="dxa"/>
              <w:bottom w:w="80" w:type="dxa"/>
              <w:right w:w="80" w:type="dxa"/>
            </w:tcMar>
          </w:tcPr>
          <w:p w14:paraId="5A138BD6" w14:textId="77777777" w:rsidR="00BB02F5" w:rsidRPr="002E5D52" w:rsidRDefault="00BB02F5">
            <w:pPr>
              <w:pStyle w:val="NoSpacing"/>
              <w:rPr>
                <w:rFonts w:ascii="Arial" w:eastAsia="Arial" w:hAnsi="Arial" w:cs="Arial"/>
                <w:sz w:val="22"/>
                <w:szCs w:val="22"/>
              </w:rPr>
            </w:pPr>
          </w:p>
          <w:p w14:paraId="3AE87E10" w14:textId="77777777" w:rsidR="00BB02F5" w:rsidRPr="002E5D52" w:rsidRDefault="00000000">
            <w:pPr>
              <w:pStyle w:val="NoSpacing"/>
              <w:rPr>
                <w:rFonts w:ascii="Arial" w:hAnsi="Arial" w:cs="Arial"/>
                <w:sz w:val="22"/>
                <w:szCs w:val="22"/>
              </w:rPr>
            </w:pPr>
            <w:r w:rsidRPr="002E5D52">
              <w:rPr>
                <w:rFonts w:ascii="Arial" w:hAnsi="Arial" w:cs="Arial"/>
                <w:sz w:val="22"/>
                <w:szCs w:val="22"/>
              </w:rPr>
              <w:t>Professional Address:</w:t>
            </w:r>
          </w:p>
        </w:tc>
        <w:tc>
          <w:tcPr>
            <w:tcW w:w="7020" w:type="dxa"/>
            <w:gridSpan w:val="3"/>
            <w:tcBorders>
              <w:top w:val="nil"/>
              <w:left w:val="nil"/>
              <w:bottom w:val="nil"/>
              <w:right w:val="nil"/>
            </w:tcBorders>
            <w:shd w:val="clear" w:color="auto" w:fill="auto"/>
            <w:tcMar>
              <w:top w:w="80" w:type="dxa"/>
              <w:left w:w="80" w:type="dxa"/>
              <w:bottom w:w="80" w:type="dxa"/>
              <w:right w:w="80" w:type="dxa"/>
            </w:tcMar>
          </w:tcPr>
          <w:p w14:paraId="0439062E" w14:textId="77777777" w:rsidR="00BB02F5" w:rsidRPr="002E5D52" w:rsidRDefault="00BB02F5">
            <w:pPr>
              <w:pStyle w:val="NoSpacing"/>
              <w:rPr>
                <w:rFonts w:ascii="Arial" w:eastAsia="Arial" w:hAnsi="Arial" w:cs="Arial"/>
                <w:sz w:val="22"/>
                <w:szCs w:val="22"/>
              </w:rPr>
            </w:pPr>
          </w:p>
          <w:p w14:paraId="1AAEC870"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3181 SW Sam Jackson Park Road, L223A</w:t>
            </w:r>
          </w:p>
          <w:p w14:paraId="3E4C2D3B" w14:textId="77777777" w:rsidR="00BB02F5" w:rsidRPr="002E5D52" w:rsidRDefault="00000000">
            <w:pPr>
              <w:pStyle w:val="NoSpacing"/>
              <w:rPr>
                <w:rFonts w:ascii="Arial" w:hAnsi="Arial" w:cs="Arial"/>
                <w:sz w:val="22"/>
                <w:szCs w:val="22"/>
              </w:rPr>
            </w:pPr>
            <w:r w:rsidRPr="002E5D52">
              <w:rPr>
                <w:rFonts w:ascii="Arial" w:hAnsi="Arial" w:cs="Arial"/>
                <w:sz w:val="22"/>
                <w:szCs w:val="22"/>
              </w:rPr>
              <w:t>Portland, OR  97239</w:t>
            </w:r>
          </w:p>
        </w:tc>
      </w:tr>
      <w:tr w:rsidR="00BB02F5" w:rsidRPr="002E5D52" w14:paraId="0D45830A" w14:textId="77777777">
        <w:trPr>
          <w:trHeight w:val="453"/>
          <w:jc w:val="center"/>
        </w:trPr>
        <w:tc>
          <w:tcPr>
            <w:tcW w:w="2340" w:type="dxa"/>
            <w:gridSpan w:val="2"/>
            <w:tcBorders>
              <w:top w:val="nil"/>
              <w:left w:val="nil"/>
              <w:bottom w:val="nil"/>
              <w:right w:val="nil"/>
            </w:tcBorders>
            <w:shd w:val="clear" w:color="auto" w:fill="auto"/>
            <w:tcMar>
              <w:top w:w="80" w:type="dxa"/>
              <w:left w:w="80" w:type="dxa"/>
              <w:bottom w:w="80" w:type="dxa"/>
              <w:right w:w="80" w:type="dxa"/>
            </w:tcMar>
          </w:tcPr>
          <w:p w14:paraId="62EE009E" w14:textId="77777777" w:rsidR="00BB02F5" w:rsidRPr="002E5D52" w:rsidRDefault="00BB02F5">
            <w:pPr>
              <w:pStyle w:val="NoSpacing"/>
              <w:rPr>
                <w:rFonts w:ascii="Arial" w:eastAsia="Arial" w:hAnsi="Arial" w:cs="Arial"/>
                <w:sz w:val="22"/>
                <w:szCs w:val="22"/>
              </w:rPr>
            </w:pPr>
          </w:p>
          <w:p w14:paraId="5F9AA8F4" w14:textId="77777777" w:rsidR="00BB02F5" w:rsidRPr="002E5D52" w:rsidRDefault="00000000">
            <w:pPr>
              <w:pStyle w:val="NoSpacing"/>
              <w:rPr>
                <w:rFonts w:ascii="Arial" w:hAnsi="Arial" w:cs="Arial"/>
                <w:sz w:val="22"/>
                <w:szCs w:val="22"/>
              </w:rPr>
            </w:pPr>
            <w:r w:rsidRPr="002E5D52">
              <w:rPr>
                <w:rFonts w:ascii="Arial" w:hAnsi="Arial" w:cs="Arial"/>
                <w:sz w:val="22"/>
                <w:szCs w:val="22"/>
              </w:rPr>
              <w:t>E-Mail Address:</w:t>
            </w:r>
          </w:p>
        </w:tc>
        <w:tc>
          <w:tcPr>
            <w:tcW w:w="7020" w:type="dxa"/>
            <w:gridSpan w:val="3"/>
            <w:tcBorders>
              <w:top w:val="nil"/>
              <w:left w:val="nil"/>
              <w:bottom w:val="nil"/>
              <w:right w:val="nil"/>
            </w:tcBorders>
            <w:shd w:val="clear" w:color="auto" w:fill="auto"/>
            <w:tcMar>
              <w:top w:w="80" w:type="dxa"/>
              <w:left w:w="80" w:type="dxa"/>
              <w:bottom w:w="80" w:type="dxa"/>
              <w:right w:w="80" w:type="dxa"/>
            </w:tcMar>
          </w:tcPr>
          <w:p w14:paraId="4B5086A3" w14:textId="77777777" w:rsidR="00BB02F5" w:rsidRPr="002E5D52" w:rsidRDefault="00BB02F5">
            <w:pPr>
              <w:pStyle w:val="NoSpacing"/>
              <w:rPr>
                <w:rFonts w:ascii="Arial" w:eastAsia="Arial" w:hAnsi="Arial" w:cs="Arial"/>
                <w:sz w:val="22"/>
                <w:szCs w:val="22"/>
              </w:rPr>
            </w:pPr>
          </w:p>
          <w:p w14:paraId="6B49E791" w14:textId="77777777" w:rsidR="00BB02F5" w:rsidRPr="002E5D52" w:rsidRDefault="00000000">
            <w:pPr>
              <w:pStyle w:val="NoSpacing"/>
              <w:rPr>
                <w:rFonts w:ascii="Arial" w:hAnsi="Arial" w:cs="Arial"/>
                <w:sz w:val="22"/>
                <w:szCs w:val="22"/>
              </w:rPr>
            </w:pPr>
            <w:r w:rsidRPr="002E5D52">
              <w:rPr>
                <w:rFonts w:ascii="Arial" w:hAnsi="Arial" w:cs="Arial"/>
                <w:sz w:val="22"/>
                <w:szCs w:val="22"/>
              </w:rPr>
              <w:t>qureshia@ohsu.edu</w:t>
            </w:r>
          </w:p>
        </w:tc>
      </w:tr>
    </w:tbl>
    <w:p w14:paraId="3EC0D6B2" w14:textId="77777777" w:rsidR="00BB02F5" w:rsidRPr="002E5D52" w:rsidRDefault="00BB02F5">
      <w:pPr>
        <w:pStyle w:val="Body"/>
        <w:widowControl w:val="0"/>
        <w:spacing w:line="240" w:lineRule="auto"/>
        <w:jc w:val="center"/>
        <w:rPr>
          <w:rFonts w:ascii="Arial" w:eastAsia="Arial" w:hAnsi="Arial" w:cs="Arial"/>
          <w:sz w:val="22"/>
          <w:szCs w:val="22"/>
        </w:rPr>
      </w:pPr>
    </w:p>
    <w:p w14:paraId="06F9501F" w14:textId="77777777" w:rsidR="00BB02F5" w:rsidRPr="002E5D52" w:rsidRDefault="00BB02F5">
      <w:pPr>
        <w:pStyle w:val="NoSpacing"/>
        <w:rPr>
          <w:rFonts w:ascii="Arial" w:eastAsia="Arial" w:hAnsi="Arial" w:cs="Arial"/>
          <w:sz w:val="22"/>
          <w:szCs w:val="22"/>
        </w:rPr>
      </w:pPr>
    </w:p>
    <w:p w14:paraId="2583667E" w14:textId="77777777" w:rsidR="00BB02F5" w:rsidRPr="002E5D52" w:rsidRDefault="00BB02F5">
      <w:pPr>
        <w:pStyle w:val="NoSpacing"/>
        <w:rPr>
          <w:rFonts w:ascii="Arial" w:eastAsia="Arial" w:hAnsi="Arial" w:cs="Arial"/>
          <w:sz w:val="22"/>
          <w:szCs w:val="22"/>
        </w:rPr>
      </w:pPr>
    </w:p>
    <w:p w14:paraId="3CFFB036"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II. EDUCATION</w:t>
      </w:r>
    </w:p>
    <w:p w14:paraId="3817E98D" w14:textId="77777777" w:rsidR="00BB02F5" w:rsidRPr="002E5D52" w:rsidRDefault="00BB02F5">
      <w:pPr>
        <w:pStyle w:val="NoSpacing"/>
        <w:rPr>
          <w:rFonts w:ascii="Arial" w:eastAsia="Arial" w:hAnsi="Arial" w:cs="Arial"/>
          <w:sz w:val="22"/>
          <w:szCs w:val="22"/>
        </w:rPr>
      </w:pPr>
    </w:p>
    <w:p w14:paraId="08678936" w14:textId="77777777" w:rsidR="00BB02F5" w:rsidRPr="002E5D52" w:rsidRDefault="00000000">
      <w:pPr>
        <w:pStyle w:val="Body"/>
        <w:rPr>
          <w:rFonts w:ascii="Arial" w:eastAsia="Arial" w:hAnsi="Arial" w:cs="Arial"/>
          <w:sz w:val="22"/>
          <w:szCs w:val="22"/>
        </w:rPr>
      </w:pPr>
      <w:r w:rsidRPr="002E5D52">
        <w:rPr>
          <w:rFonts w:ascii="Arial" w:hAnsi="Arial" w:cs="Arial"/>
          <w:sz w:val="22"/>
          <w:szCs w:val="22"/>
        </w:rPr>
        <w:t>Undergraduate and Graduate:</w:t>
      </w:r>
    </w:p>
    <w:p w14:paraId="07079EEF"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1994</w:t>
      </w:r>
      <w:r w:rsidRPr="002E5D52">
        <w:rPr>
          <w:rFonts w:ascii="Arial" w:hAnsi="Arial" w:cs="Arial"/>
          <w:sz w:val="22"/>
          <w:szCs w:val="22"/>
        </w:rPr>
        <w:tab/>
      </w:r>
      <w:r w:rsidRPr="002E5D52">
        <w:rPr>
          <w:rFonts w:ascii="Arial" w:hAnsi="Arial" w:cs="Arial"/>
          <w:sz w:val="22"/>
          <w:szCs w:val="22"/>
        </w:rPr>
        <w:tab/>
        <w:t>B.Sc. Biochemistry and Human Biology</w:t>
      </w:r>
    </w:p>
    <w:p w14:paraId="4A68E0C9" w14:textId="77777777" w:rsidR="00BB02F5" w:rsidRPr="002E5D52" w:rsidRDefault="00000000">
      <w:pPr>
        <w:pStyle w:val="Body"/>
        <w:spacing w:after="0"/>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University of Toronto</w:t>
      </w:r>
    </w:p>
    <w:p w14:paraId="34844E12" w14:textId="77777777" w:rsidR="00BB02F5" w:rsidRPr="002E5D52" w:rsidRDefault="00000000">
      <w:pPr>
        <w:pStyle w:val="Body"/>
        <w:spacing w:after="0"/>
        <w:rPr>
          <w:rFonts w:ascii="Arial" w:eastAsia="Arial" w:hAnsi="Arial" w:cs="Arial"/>
          <w:sz w:val="22"/>
          <w:szCs w:val="22"/>
        </w:rPr>
      </w:pPr>
      <w:r w:rsidRPr="002E5D52">
        <w:rPr>
          <w:rFonts w:ascii="Arial" w:eastAsia="Arial" w:hAnsi="Arial" w:cs="Arial"/>
          <w:sz w:val="22"/>
          <w:szCs w:val="22"/>
          <w:lang w:val="it-IT"/>
        </w:rPr>
        <w:tab/>
      </w:r>
      <w:r w:rsidRPr="002E5D52">
        <w:rPr>
          <w:rFonts w:ascii="Arial" w:eastAsia="Arial" w:hAnsi="Arial" w:cs="Arial"/>
          <w:sz w:val="22"/>
          <w:szCs w:val="22"/>
          <w:lang w:val="it-IT"/>
        </w:rPr>
        <w:tab/>
        <w:t>Toronto, Canada</w:t>
      </w:r>
    </w:p>
    <w:p w14:paraId="52B3D437" w14:textId="77777777" w:rsidR="00BB02F5" w:rsidRPr="002E5D52" w:rsidRDefault="00000000">
      <w:pPr>
        <w:pStyle w:val="Body"/>
        <w:ind w:left="5040" w:hanging="5040"/>
        <w:rPr>
          <w:rFonts w:ascii="Arial" w:eastAsia="Arial" w:hAnsi="Arial" w:cs="Arial"/>
          <w:sz w:val="22"/>
          <w:szCs w:val="22"/>
        </w:rPr>
      </w:pPr>
      <w:r w:rsidRPr="002E5D52">
        <w:rPr>
          <w:rFonts w:ascii="Arial" w:hAnsi="Arial" w:cs="Arial"/>
          <w:sz w:val="22"/>
          <w:szCs w:val="22"/>
        </w:rPr>
        <w:t>Postgraduate:</w:t>
      </w:r>
    </w:p>
    <w:p w14:paraId="57E12D5A"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1997                MSc. Department of Biochemistry</w:t>
      </w:r>
    </w:p>
    <w:p w14:paraId="7495BAB2"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University of Toronto</w:t>
      </w:r>
    </w:p>
    <w:p w14:paraId="2F28392C" w14:textId="77777777" w:rsidR="00BB02F5" w:rsidRPr="002E5D52" w:rsidRDefault="00000000">
      <w:pPr>
        <w:pStyle w:val="Body"/>
        <w:spacing w:after="0"/>
        <w:rPr>
          <w:rFonts w:ascii="Arial" w:eastAsia="Arial" w:hAnsi="Arial" w:cs="Arial"/>
          <w:sz w:val="22"/>
          <w:szCs w:val="22"/>
        </w:rPr>
      </w:pPr>
      <w:r w:rsidRPr="002E5D52">
        <w:rPr>
          <w:rFonts w:ascii="Arial" w:eastAsia="Arial" w:hAnsi="Arial" w:cs="Arial"/>
          <w:sz w:val="22"/>
          <w:szCs w:val="22"/>
          <w:lang w:val="it-IT"/>
        </w:rPr>
        <w:tab/>
      </w:r>
      <w:r w:rsidRPr="002E5D52">
        <w:rPr>
          <w:rFonts w:ascii="Arial" w:eastAsia="Arial" w:hAnsi="Arial" w:cs="Arial"/>
          <w:sz w:val="22"/>
          <w:szCs w:val="22"/>
          <w:lang w:val="it-IT"/>
        </w:rPr>
        <w:tab/>
        <w:t xml:space="preserve">Toronto, </w:t>
      </w:r>
      <w:proofErr w:type="spellStart"/>
      <w:r w:rsidRPr="002E5D52">
        <w:rPr>
          <w:rFonts w:ascii="Arial" w:eastAsia="Arial" w:hAnsi="Arial" w:cs="Arial"/>
          <w:sz w:val="22"/>
          <w:szCs w:val="22"/>
          <w:lang w:val="it-IT"/>
        </w:rPr>
        <w:t>Canad</w:t>
      </w:r>
      <w:proofErr w:type="spellEnd"/>
      <w:r w:rsidRPr="002E5D52">
        <w:rPr>
          <w:rFonts w:ascii="Arial" w:hAnsi="Arial" w:cs="Arial"/>
          <w:sz w:val="22"/>
          <w:szCs w:val="22"/>
        </w:rPr>
        <w:t>a</w:t>
      </w:r>
      <w:r w:rsidRPr="002E5D52">
        <w:rPr>
          <w:rFonts w:ascii="Arial" w:eastAsia="Arial" w:hAnsi="Arial" w:cs="Arial"/>
          <w:sz w:val="22"/>
          <w:szCs w:val="22"/>
        </w:rPr>
        <w:tab/>
      </w:r>
    </w:p>
    <w:p w14:paraId="3526263A" w14:textId="77777777" w:rsidR="00BB02F5" w:rsidRPr="002E5D52" w:rsidRDefault="00000000">
      <w:pPr>
        <w:pStyle w:val="Body"/>
        <w:ind w:left="5040" w:hanging="5040"/>
        <w:rPr>
          <w:rFonts w:ascii="Arial" w:eastAsia="Arial" w:hAnsi="Arial" w:cs="Arial"/>
          <w:sz w:val="22"/>
          <w:szCs w:val="22"/>
        </w:rPr>
      </w:pPr>
      <w:r w:rsidRPr="002E5D52">
        <w:rPr>
          <w:rFonts w:ascii="Arial" w:hAnsi="Arial" w:cs="Arial"/>
          <w:sz w:val="22"/>
          <w:szCs w:val="22"/>
        </w:rPr>
        <w:t xml:space="preserve"> Medical School:</w:t>
      </w:r>
    </w:p>
    <w:p w14:paraId="13953F5D"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lang w:val="de-DE"/>
        </w:rPr>
        <w:t xml:space="preserve">   2000               MD, University </w:t>
      </w:r>
      <w:proofErr w:type="spellStart"/>
      <w:r w:rsidRPr="002E5D52">
        <w:rPr>
          <w:rFonts w:ascii="Arial" w:hAnsi="Arial" w:cs="Arial"/>
          <w:sz w:val="22"/>
          <w:szCs w:val="22"/>
          <w:lang w:val="de-DE"/>
        </w:rPr>
        <w:t>of</w:t>
      </w:r>
      <w:proofErr w:type="spellEnd"/>
      <w:r w:rsidRPr="002E5D52">
        <w:rPr>
          <w:rFonts w:ascii="Arial" w:hAnsi="Arial" w:cs="Arial"/>
          <w:sz w:val="22"/>
          <w:szCs w:val="22"/>
          <w:lang w:val="de-DE"/>
        </w:rPr>
        <w:t xml:space="preserve"> Toronto</w:t>
      </w:r>
    </w:p>
    <w:p w14:paraId="5FAC806A"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School of Medicine</w:t>
      </w:r>
    </w:p>
    <w:p w14:paraId="77C75419"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Toronto, Canada</w:t>
      </w:r>
    </w:p>
    <w:p w14:paraId="34F22B02" w14:textId="77777777" w:rsidR="00BB02F5" w:rsidRPr="002E5D52" w:rsidRDefault="00000000">
      <w:pPr>
        <w:pStyle w:val="Body"/>
        <w:spacing w:after="0"/>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r>
    </w:p>
    <w:p w14:paraId="4968C32B"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Internship &amp; Residency:</w:t>
      </w:r>
    </w:p>
    <w:p w14:paraId="5314217C"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lastRenderedPageBreak/>
        <w:t xml:space="preserve">  </w:t>
      </w:r>
    </w:p>
    <w:p w14:paraId="46557C38"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2010                Categorical Internship &amp; Residency, General Surgery</w:t>
      </w:r>
    </w:p>
    <w:p w14:paraId="588B58F1"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Department of Surgery</w:t>
      </w:r>
    </w:p>
    <w:p w14:paraId="74E00544"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University of Toronto</w:t>
      </w:r>
    </w:p>
    <w:p w14:paraId="5136FB3C"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School of Medicine</w:t>
      </w:r>
    </w:p>
    <w:p w14:paraId="45511E9D"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Toronto, Canada</w:t>
      </w:r>
    </w:p>
    <w:p w14:paraId="54104380"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Fellowship:</w:t>
      </w:r>
    </w:p>
    <w:p w14:paraId="0EFA76DF"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w:t>
      </w:r>
    </w:p>
    <w:p w14:paraId="39AEF5AB" w14:textId="7D23D65D"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lang w:val="de-DE"/>
        </w:rPr>
        <w:t xml:space="preserve">  2011                 </w:t>
      </w:r>
      <w:proofErr w:type="spellStart"/>
      <w:r w:rsidRPr="002E5D52">
        <w:rPr>
          <w:rFonts w:ascii="Arial" w:hAnsi="Arial" w:cs="Arial"/>
          <w:sz w:val="22"/>
          <w:szCs w:val="22"/>
          <w:lang w:val="de-DE"/>
        </w:rPr>
        <w:t>Minimally</w:t>
      </w:r>
      <w:proofErr w:type="spellEnd"/>
      <w:r w:rsidRPr="002E5D52">
        <w:rPr>
          <w:rFonts w:ascii="Arial" w:hAnsi="Arial" w:cs="Arial"/>
          <w:sz w:val="22"/>
          <w:szCs w:val="22"/>
          <w:lang w:val="de-DE"/>
        </w:rPr>
        <w:t xml:space="preserve"> Invasive </w:t>
      </w:r>
      <w:proofErr w:type="spellStart"/>
      <w:r w:rsidR="00BA604C" w:rsidRPr="002E5D52">
        <w:rPr>
          <w:rFonts w:ascii="Arial" w:hAnsi="Arial" w:cs="Arial"/>
          <w:sz w:val="22"/>
          <w:szCs w:val="22"/>
          <w:lang w:val="de-DE"/>
        </w:rPr>
        <w:t>Esophageal</w:t>
      </w:r>
      <w:proofErr w:type="spellEnd"/>
      <w:r w:rsidR="00BA604C" w:rsidRPr="002E5D52">
        <w:rPr>
          <w:rFonts w:ascii="Arial" w:hAnsi="Arial" w:cs="Arial"/>
          <w:sz w:val="22"/>
          <w:szCs w:val="22"/>
          <w:lang w:val="de-DE"/>
        </w:rPr>
        <w:t xml:space="preserve"> </w:t>
      </w:r>
      <w:proofErr w:type="spellStart"/>
      <w:r w:rsidRPr="002E5D52">
        <w:rPr>
          <w:rFonts w:ascii="Arial" w:hAnsi="Arial" w:cs="Arial"/>
          <w:sz w:val="22"/>
          <w:szCs w:val="22"/>
          <w:lang w:val="de-DE"/>
        </w:rPr>
        <w:t>Surgery</w:t>
      </w:r>
      <w:proofErr w:type="spellEnd"/>
      <w:r w:rsidR="00BA604C" w:rsidRPr="002E5D52">
        <w:rPr>
          <w:rFonts w:ascii="Arial" w:hAnsi="Arial" w:cs="Arial"/>
          <w:sz w:val="22"/>
          <w:szCs w:val="22"/>
          <w:lang w:val="de-DE"/>
        </w:rPr>
        <w:t xml:space="preserve"> Fellowship</w:t>
      </w:r>
    </w:p>
    <w:p w14:paraId="081384DB"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Department of Esophageal and Thoracic Surgery</w:t>
      </w:r>
    </w:p>
    <w:p w14:paraId="6FDC6FF7"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Swedish Medical and Cancer Center</w:t>
      </w:r>
    </w:p>
    <w:p w14:paraId="76C04F96" w14:textId="77777777" w:rsidR="00BB02F5" w:rsidRPr="002E5D52" w:rsidRDefault="00000000">
      <w:pPr>
        <w:pStyle w:val="Body"/>
        <w:spacing w:after="0"/>
        <w:ind w:left="5040" w:hanging="5040"/>
        <w:rPr>
          <w:rFonts w:ascii="Arial" w:eastAsia="Arial" w:hAnsi="Arial" w:cs="Arial"/>
          <w:sz w:val="22"/>
          <w:szCs w:val="22"/>
        </w:rPr>
      </w:pPr>
      <w:r w:rsidRPr="002E5D52">
        <w:rPr>
          <w:rFonts w:ascii="Arial" w:hAnsi="Arial" w:cs="Arial"/>
          <w:sz w:val="22"/>
          <w:szCs w:val="22"/>
        </w:rPr>
        <w:t xml:space="preserve">                           Seattle, WA</w:t>
      </w:r>
    </w:p>
    <w:p w14:paraId="4ABA2D3F" w14:textId="77777777" w:rsidR="00BB02F5" w:rsidRPr="002E5D52" w:rsidRDefault="00BB02F5">
      <w:pPr>
        <w:pStyle w:val="Body"/>
        <w:spacing w:after="0"/>
        <w:ind w:left="5040" w:hanging="5040"/>
        <w:rPr>
          <w:rFonts w:ascii="Arial" w:eastAsia="Arial" w:hAnsi="Arial" w:cs="Arial"/>
          <w:sz w:val="22"/>
          <w:szCs w:val="22"/>
        </w:rPr>
      </w:pPr>
    </w:p>
    <w:p w14:paraId="6366982F" w14:textId="77777777" w:rsidR="00BB02F5" w:rsidRPr="002E5D52" w:rsidRDefault="00000000">
      <w:pPr>
        <w:pStyle w:val="Body"/>
        <w:rPr>
          <w:rFonts w:ascii="Arial" w:eastAsia="Arial" w:hAnsi="Arial" w:cs="Arial"/>
          <w:sz w:val="22"/>
          <w:szCs w:val="22"/>
        </w:rPr>
      </w:pPr>
      <w:proofErr w:type="gramStart"/>
      <w:r w:rsidRPr="002E5D52">
        <w:rPr>
          <w:rFonts w:ascii="Arial" w:hAnsi="Arial" w:cs="Arial"/>
          <w:sz w:val="22"/>
          <w:szCs w:val="22"/>
          <w:lang w:val="fr-FR"/>
        </w:rPr>
        <w:t>Certification</w:t>
      </w:r>
      <w:r w:rsidRPr="002E5D52">
        <w:rPr>
          <w:rFonts w:ascii="Arial" w:hAnsi="Arial" w:cs="Arial"/>
          <w:sz w:val="22"/>
          <w:szCs w:val="22"/>
        </w:rPr>
        <w:t>:</w:t>
      </w:r>
      <w:proofErr w:type="gramEnd"/>
    </w:p>
    <w:p w14:paraId="71E93C28" w14:textId="77777777" w:rsidR="00BB02F5" w:rsidRPr="002E5D52" w:rsidRDefault="00000000">
      <w:pPr>
        <w:pStyle w:val="Body"/>
        <w:rPr>
          <w:rFonts w:ascii="Arial" w:eastAsia="Arial" w:hAnsi="Arial" w:cs="Arial"/>
          <w:sz w:val="22"/>
          <w:szCs w:val="22"/>
        </w:rPr>
      </w:pPr>
      <w:r w:rsidRPr="002E5D52">
        <w:rPr>
          <w:rFonts w:ascii="Arial" w:hAnsi="Arial" w:cs="Arial"/>
          <w:sz w:val="22"/>
          <w:szCs w:val="22"/>
        </w:rPr>
        <w:t xml:space="preserve">  2011                   Royal College of Physicians and Surgeons of Canada, General Surgery, #669371 </w:t>
      </w:r>
    </w:p>
    <w:p w14:paraId="1BB5B8C1" w14:textId="77777777" w:rsidR="00BB02F5" w:rsidRPr="002E5D52" w:rsidRDefault="00000000">
      <w:pPr>
        <w:pStyle w:val="Body"/>
        <w:rPr>
          <w:rFonts w:ascii="Arial" w:eastAsia="Arial" w:hAnsi="Arial" w:cs="Arial"/>
          <w:sz w:val="22"/>
          <w:szCs w:val="22"/>
        </w:rPr>
      </w:pPr>
      <w:r w:rsidRPr="002E5D52">
        <w:rPr>
          <w:rFonts w:ascii="Arial" w:hAnsi="Arial" w:cs="Arial"/>
          <w:sz w:val="22"/>
          <w:szCs w:val="22"/>
        </w:rPr>
        <w:t xml:space="preserve">  2014                   American Board of Surgery, General Surgery, #070969 Recertification: June 9, 2031</w:t>
      </w:r>
    </w:p>
    <w:p w14:paraId="257D7F15" w14:textId="77777777" w:rsidR="00BB02F5" w:rsidRPr="002E5D52" w:rsidRDefault="00BB02F5">
      <w:pPr>
        <w:pStyle w:val="Body"/>
        <w:rPr>
          <w:rFonts w:ascii="Arial" w:eastAsia="Arial" w:hAnsi="Arial" w:cs="Arial"/>
          <w:sz w:val="22"/>
          <w:szCs w:val="22"/>
        </w:rPr>
      </w:pPr>
    </w:p>
    <w:p w14:paraId="5A812098" w14:textId="77777777" w:rsidR="00BB02F5" w:rsidRPr="002E5D52" w:rsidRDefault="00000000">
      <w:pPr>
        <w:pStyle w:val="Body"/>
        <w:rPr>
          <w:rFonts w:ascii="Arial" w:eastAsia="Arial" w:hAnsi="Arial" w:cs="Arial"/>
          <w:sz w:val="22"/>
          <w:szCs w:val="22"/>
        </w:rPr>
      </w:pPr>
      <w:proofErr w:type="gramStart"/>
      <w:r w:rsidRPr="002E5D52">
        <w:rPr>
          <w:rFonts w:ascii="Arial" w:hAnsi="Arial" w:cs="Arial"/>
          <w:sz w:val="22"/>
          <w:szCs w:val="22"/>
        </w:rPr>
        <w:t>Licenses</w:t>
      </w:r>
      <w:r w:rsidRPr="002E5D52">
        <w:rPr>
          <w:rFonts w:ascii="Arial" w:hAnsi="Arial" w:cs="Arial"/>
          <w:sz w:val="22"/>
          <w:szCs w:val="22"/>
          <w:lang w:val="fr-FR"/>
        </w:rPr>
        <w:t xml:space="preserve"> :</w:t>
      </w:r>
      <w:proofErr w:type="gramEnd"/>
    </w:p>
    <w:p w14:paraId="26CC4A80" w14:textId="55963DA3"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Oregon</w:t>
      </w:r>
      <w:proofErr w:type="gramStart"/>
      <w:r w:rsidRPr="002E5D52">
        <w:rPr>
          <w:rFonts w:ascii="Arial" w:hAnsi="Arial" w:cs="Arial"/>
          <w:sz w:val="22"/>
          <w:szCs w:val="22"/>
        </w:rPr>
        <w:tab/>
        <w:t xml:space="preserve">  </w:t>
      </w:r>
      <w:r w:rsidRPr="002E5D52">
        <w:rPr>
          <w:rFonts w:ascii="Arial" w:hAnsi="Arial" w:cs="Arial"/>
          <w:sz w:val="22"/>
          <w:szCs w:val="22"/>
        </w:rPr>
        <w:tab/>
      </w:r>
      <w:proofErr w:type="gramEnd"/>
      <w:r w:rsidRPr="002E5D52">
        <w:rPr>
          <w:rFonts w:ascii="Arial" w:hAnsi="Arial" w:cs="Arial"/>
          <w:sz w:val="22"/>
          <w:szCs w:val="22"/>
        </w:rPr>
        <w:t>License: 206965</w:t>
      </w:r>
      <w:r w:rsidRPr="002E5D52">
        <w:rPr>
          <w:rFonts w:ascii="Arial" w:hAnsi="Arial" w:cs="Arial"/>
          <w:sz w:val="22"/>
          <w:szCs w:val="22"/>
        </w:rPr>
        <w:tab/>
      </w:r>
      <w:r w:rsidRPr="002E5D52">
        <w:rPr>
          <w:rFonts w:ascii="Arial" w:hAnsi="Arial" w:cs="Arial"/>
          <w:sz w:val="22"/>
          <w:szCs w:val="22"/>
        </w:rPr>
        <w:tab/>
        <w:t>Exp: 11 June 202</w:t>
      </w:r>
      <w:r w:rsidR="00BA604C" w:rsidRPr="002E5D52">
        <w:rPr>
          <w:rFonts w:ascii="Arial" w:hAnsi="Arial" w:cs="Arial"/>
          <w:sz w:val="22"/>
          <w:szCs w:val="22"/>
        </w:rPr>
        <w:t>4</w:t>
      </w:r>
    </w:p>
    <w:p w14:paraId="0652DDD4" w14:textId="77777777" w:rsidR="00BB02F5" w:rsidRPr="002E5D52" w:rsidRDefault="00BB02F5">
      <w:pPr>
        <w:pStyle w:val="Body"/>
        <w:spacing w:after="0"/>
        <w:rPr>
          <w:rFonts w:ascii="Arial" w:eastAsia="Arial" w:hAnsi="Arial" w:cs="Arial"/>
          <w:sz w:val="22"/>
          <w:szCs w:val="22"/>
        </w:rPr>
      </w:pPr>
    </w:p>
    <w:p w14:paraId="3414D2E0" w14:textId="77777777"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Ontario, Canada</w:t>
      </w:r>
      <w:r w:rsidRPr="002E5D52">
        <w:rPr>
          <w:rFonts w:ascii="Arial" w:hAnsi="Arial" w:cs="Arial"/>
          <w:sz w:val="22"/>
          <w:szCs w:val="22"/>
        </w:rPr>
        <w:tab/>
        <w:t xml:space="preserve">License: 81067   </w:t>
      </w:r>
      <w:r w:rsidRPr="002E5D52">
        <w:rPr>
          <w:rFonts w:ascii="Arial" w:hAnsi="Arial" w:cs="Arial"/>
          <w:sz w:val="22"/>
          <w:szCs w:val="22"/>
        </w:rPr>
        <w:tab/>
      </w:r>
      <w:r w:rsidRPr="002E5D52">
        <w:rPr>
          <w:rFonts w:ascii="Arial" w:hAnsi="Arial" w:cs="Arial"/>
          <w:sz w:val="22"/>
          <w:szCs w:val="22"/>
        </w:rPr>
        <w:tab/>
        <w:t>Exp: 30 June 2023</w:t>
      </w:r>
    </w:p>
    <w:p w14:paraId="1DEAB272" w14:textId="77777777" w:rsidR="00BB02F5" w:rsidRPr="002E5D52" w:rsidRDefault="00BB02F5">
      <w:pPr>
        <w:pStyle w:val="Body"/>
        <w:spacing w:after="0"/>
        <w:rPr>
          <w:rFonts w:ascii="Arial" w:eastAsia="Arial" w:hAnsi="Arial" w:cs="Arial"/>
          <w:sz w:val="22"/>
          <w:szCs w:val="22"/>
        </w:rPr>
      </w:pPr>
    </w:p>
    <w:p w14:paraId="4FCC7570" w14:textId="598806C4" w:rsidR="00BB02F5" w:rsidRPr="002E5D52" w:rsidRDefault="00000000">
      <w:pPr>
        <w:pStyle w:val="Body"/>
        <w:spacing w:after="0"/>
        <w:rPr>
          <w:rFonts w:ascii="Arial" w:eastAsia="Arial" w:hAnsi="Arial" w:cs="Arial"/>
          <w:sz w:val="22"/>
          <w:szCs w:val="22"/>
        </w:rPr>
      </w:pPr>
      <w:r w:rsidRPr="002E5D52">
        <w:rPr>
          <w:rFonts w:ascii="Arial" w:hAnsi="Arial" w:cs="Arial"/>
          <w:sz w:val="22"/>
          <w:szCs w:val="22"/>
        </w:rPr>
        <w:t xml:space="preserve"> Massachusetts</w:t>
      </w:r>
      <w:r w:rsidRPr="002E5D52">
        <w:rPr>
          <w:rFonts w:ascii="Arial" w:hAnsi="Arial" w:cs="Arial"/>
          <w:sz w:val="22"/>
          <w:szCs w:val="22"/>
        </w:rPr>
        <w:tab/>
        <w:t xml:space="preserve">License: 261486       </w:t>
      </w:r>
      <w:r w:rsidRPr="002E5D52">
        <w:rPr>
          <w:rFonts w:ascii="Arial" w:hAnsi="Arial" w:cs="Arial"/>
          <w:sz w:val="22"/>
          <w:szCs w:val="22"/>
        </w:rPr>
        <w:tab/>
      </w:r>
      <w:r w:rsidRPr="002E5D52">
        <w:rPr>
          <w:rFonts w:ascii="Arial" w:hAnsi="Arial" w:cs="Arial"/>
          <w:sz w:val="22"/>
          <w:szCs w:val="22"/>
        </w:rPr>
        <w:tab/>
        <w:t>Exp: 12 March 2023</w:t>
      </w:r>
    </w:p>
    <w:p w14:paraId="71C2221A" w14:textId="77777777" w:rsidR="00BB02F5" w:rsidRPr="002E5D52" w:rsidRDefault="00BB02F5">
      <w:pPr>
        <w:pStyle w:val="Body"/>
        <w:spacing w:after="0"/>
        <w:rPr>
          <w:rFonts w:ascii="Arial" w:eastAsia="Arial" w:hAnsi="Arial" w:cs="Arial"/>
          <w:sz w:val="22"/>
          <w:szCs w:val="22"/>
        </w:rPr>
      </w:pPr>
    </w:p>
    <w:p w14:paraId="3FA3262C" w14:textId="77777777" w:rsidR="00BB02F5" w:rsidRPr="002E5D52" w:rsidRDefault="00000000">
      <w:pPr>
        <w:pStyle w:val="Body"/>
        <w:rPr>
          <w:rFonts w:ascii="Arial" w:eastAsia="Arial" w:hAnsi="Arial" w:cs="Arial"/>
          <w:sz w:val="22"/>
          <w:szCs w:val="22"/>
        </w:rPr>
      </w:pPr>
      <w:r w:rsidRPr="002E5D52">
        <w:rPr>
          <w:rFonts w:ascii="Arial" w:hAnsi="Arial" w:cs="Arial"/>
          <w:sz w:val="22"/>
          <w:szCs w:val="22"/>
        </w:rPr>
        <w:t>Washington</w:t>
      </w:r>
      <w:r w:rsidRPr="002E5D52">
        <w:rPr>
          <w:rFonts w:ascii="Arial" w:hAnsi="Arial" w:cs="Arial"/>
          <w:sz w:val="22"/>
          <w:szCs w:val="22"/>
        </w:rPr>
        <w:tab/>
      </w:r>
      <w:r w:rsidRPr="002E5D52">
        <w:rPr>
          <w:rFonts w:ascii="Arial" w:hAnsi="Arial" w:cs="Arial"/>
          <w:sz w:val="22"/>
          <w:szCs w:val="22"/>
        </w:rPr>
        <w:tab/>
        <w:t>License: 60158649</w:t>
      </w:r>
      <w:r w:rsidRPr="002E5D52">
        <w:rPr>
          <w:rFonts w:ascii="Arial" w:hAnsi="Arial" w:cs="Arial"/>
          <w:sz w:val="22"/>
          <w:szCs w:val="22"/>
        </w:rPr>
        <w:tab/>
      </w:r>
      <w:r w:rsidRPr="002E5D52">
        <w:rPr>
          <w:rFonts w:ascii="Arial" w:hAnsi="Arial" w:cs="Arial"/>
          <w:sz w:val="22"/>
          <w:szCs w:val="22"/>
        </w:rPr>
        <w:tab/>
        <w:t>Exp 12 March 2012</w:t>
      </w:r>
    </w:p>
    <w:p w14:paraId="70FC4105" w14:textId="77777777" w:rsidR="00BB02F5" w:rsidRPr="002E5D52" w:rsidRDefault="00BB02F5">
      <w:pPr>
        <w:pStyle w:val="NoSpacing"/>
        <w:rPr>
          <w:rFonts w:ascii="Arial" w:eastAsia="Arial" w:hAnsi="Arial" w:cs="Arial"/>
          <w:sz w:val="22"/>
          <w:szCs w:val="22"/>
        </w:rPr>
      </w:pPr>
    </w:p>
    <w:p w14:paraId="18575142" w14:textId="77777777" w:rsidR="00BB02F5" w:rsidRPr="002E5D52" w:rsidRDefault="00BB02F5">
      <w:pPr>
        <w:pStyle w:val="NoSpacing"/>
        <w:rPr>
          <w:rFonts w:ascii="Arial" w:eastAsia="Arial" w:hAnsi="Arial" w:cs="Arial"/>
          <w:sz w:val="22"/>
          <w:szCs w:val="22"/>
        </w:rPr>
      </w:pPr>
    </w:p>
    <w:p w14:paraId="68D50EF1"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III. PROFESSIONAL EXPERIENCE</w:t>
      </w:r>
    </w:p>
    <w:p w14:paraId="50AB15B5" w14:textId="77777777" w:rsidR="00BB02F5" w:rsidRPr="002E5D52" w:rsidRDefault="00BB02F5">
      <w:pPr>
        <w:pStyle w:val="NoSpacing"/>
        <w:rPr>
          <w:rFonts w:ascii="Arial" w:eastAsia="Arial" w:hAnsi="Arial" w:cs="Arial"/>
          <w:sz w:val="22"/>
          <w:szCs w:val="22"/>
        </w:rPr>
      </w:pPr>
    </w:p>
    <w:p w14:paraId="4E6C98A5" w14:textId="77777777" w:rsidR="00BB02F5" w:rsidRPr="002E5D52" w:rsidRDefault="00BB02F5">
      <w:pPr>
        <w:pStyle w:val="NoSpacing"/>
        <w:rPr>
          <w:rFonts w:ascii="Arial" w:eastAsia="Arial" w:hAnsi="Arial" w:cs="Arial"/>
          <w:sz w:val="22"/>
          <w:szCs w:val="22"/>
        </w:rPr>
      </w:pPr>
    </w:p>
    <w:p w14:paraId="3728CE41"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Academic:</w:t>
      </w:r>
    </w:p>
    <w:p w14:paraId="337D6510" w14:textId="77777777" w:rsidR="00BB02F5" w:rsidRPr="002E5D52" w:rsidRDefault="00BB02F5">
      <w:pPr>
        <w:pStyle w:val="NoSpacing"/>
        <w:rPr>
          <w:rFonts w:ascii="Arial" w:eastAsia="Arial" w:hAnsi="Arial" w:cs="Arial"/>
          <w:sz w:val="22"/>
          <w:szCs w:val="22"/>
        </w:rPr>
      </w:pPr>
    </w:p>
    <w:p w14:paraId="6C9ADB4B" w14:textId="53E46470" w:rsidR="00BB02F5" w:rsidRPr="002E5D52" w:rsidRDefault="00000000">
      <w:pPr>
        <w:pStyle w:val="NoSpacing"/>
        <w:rPr>
          <w:rFonts w:ascii="Arial" w:eastAsia="Arial" w:hAnsi="Arial" w:cs="Arial"/>
          <w:sz w:val="22"/>
          <w:szCs w:val="22"/>
        </w:rPr>
      </w:pPr>
      <w:r w:rsidRPr="002E5D52">
        <w:rPr>
          <w:rFonts w:ascii="Arial" w:hAnsi="Arial" w:cs="Arial"/>
          <w:sz w:val="22"/>
          <w:szCs w:val="22"/>
        </w:rPr>
        <w:t>2012 - 2014</w:t>
      </w:r>
      <w:r w:rsidRPr="002E5D52">
        <w:rPr>
          <w:rFonts w:ascii="Arial" w:hAnsi="Arial" w:cs="Arial"/>
          <w:sz w:val="22"/>
          <w:szCs w:val="22"/>
        </w:rPr>
        <w:tab/>
      </w:r>
      <w:r w:rsidR="00BA604C" w:rsidRPr="002E5D52">
        <w:rPr>
          <w:rFonts w:ascii="Arial" w:hAnsi="Arial" w:cs="Arial"/>
          <w:sz w:val="22"/>
          <w:szCs w:val="22"/>
        </w:rPr>
        <w:t>Instructor</w:t>
      </w:r>
      <w:r w:rsidRPr="002E5D52">
        <w:rPr>
          <w:rFonts w:ascii="Arial" w:hAnsi="Arial" w:cs="Arial"/>
          <w:sz w:val="22"/>
          <w:szCs w:val="22"/>
        </w:rPr>
        <w:t>, University of Toronto</w:t>
      </w:r>
    </w:p>
    <w:p w14:paraId="0BDBCD34"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Trillium Health Partners</w:t>
      </w:r>
    </w:p>
    <w:p w14:paraId="0A5BE83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Mississauga, ON</w:t>
      </w:r>
    </w:p>
    <w:p w14:paraId="02E8FCF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                          Canada</w:t>
      </w:r>
    </w:p>
    <w:p w14:paraId="3F3C9DC4" w14:textId="77777777" w:rsidR="00BB02F5" w:rsidRPr="002E5D52" w:rsidRDefault="00BB02F5">
      <w:pPr>
        <w:pStyle w:val="NoSpacing"/>
        <w:rPr>
          <w:rFonts w:ascii="Arial" w:eastAsia="Arial" w:hAnsi="Arial" w:cs="Arial"/>
          <w:sz w:val="22"/>
          <w:szCs w:val="22"/>
        </w:rPr>
      </w:pPr>
    </w:p>
    <w:p w14:paraId="137D377C"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lastRenderedPageBreak/>
        <w:t>2013 - 2018</w:t>
      </w:r>
      <w:r w:rsidRPr="002E5D52">
        <w:rPr>
          <w:rFonts w:ascii="Arial" w:hAnsi="Arial" w:cs="Arial"/>
          <w:sz w:val="22"/>
          <w:szCs w:val="22"/>
        </w:rPr>
        <w:tab/>
        <w:t>Attending Surgeon, Harvard Medical School</w:t>
      </w:r>
    </w:p>
    <w:p w14:paraId="45C63AE8"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hAnsi="Arial" w:cs="Arial"/>
          <w:sz w:val="22"/>
          <w:szCs w:val="22"/>
        </w:rPr>
        <w:t>Assistant Professor of Surgery</w:t>
      </w:r>
    </w:p>
    <w:p w14:paraId="60CEAC39"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General Surgery Residency Program, Harvard Medical Students</w:t>
      </w:r>
    </w:p>
    <w:p w14:paraId="73B1EDA8"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Department of Surgery</w:t>
      </w:r>
    </w:p>
    <w:p w14:paraId="0BF735E7"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Beth Israel Lahey Health</w:t>
      </w:r>
    </w:p>
    <w:p w14:paraId="25DB99BD"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330 Brookline Avenue</w:t>
      </w:r>
    </w:p>
    <w:p w14:paraId="74A5B1B0"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Boston, MA, 02215</w:t>
      </w:r>
    </w:p>
    <w:p w14:paraId="139E9876" w14:textId="77777777" w:rsidR="00BB02F5" w:rsidRPr="002E5D52" w:rsidRDefault="00BB02F5">
      <w:pPr>
        <w:pStyle w:val="NoSpacing"/>
        <w:rPr>
          <w:rFonts w:ascii="Arial" w:eastAsia="Arial" w:hAnsi="Arial" w:cs="Arial"/>
          <w:sz w:val="22"/>
          <w:szCs w:val="22"/>
        </w:rPr>
      </w:pPr>
    </w:p>
    <w:p w14:paraId="464BB385" w14:textId="7BEDECEF" w:rsidR="00BB02F5" w:rsidRPr="002E5D52" w:rsidRDefault="00000000">
      <w:pPr>
        <w:pStyle w:val="NoSpacing"/>
        <w:rPr>
          <w:rFonts w:ascii="Arial" w:hAnsi="Arial" w:cs="Arial"/>
          <w:sz w:val="22"/>
          <w:szCs w:val="22"/>
        </w:rPr>
      </w:pPr>
      <w:r w:rsidRPr="002E5D52">
        <w:rPr>
          <w:rFonts w:ascii="Arial" w:hAnsi="Arial" w:cs="Arial"/>
          <w:sz w:val="22"/>
          <w:szCs w:val="22"/>
        </w:rPr>
        <w:t>2021 - present</w:t>
      </w:r>
      <w:r w:rsidRPr="002E5D52">
        <w:rPr>
          <w:rFonts w:ascii="Arial" w:hAnsi="Arial" w:cs="Arial"/>
          <w:sz w:val="22"/>
          <w:szCs w:val="22"/>
        </w:rPr>
        <w:tab/>
        <w:t>Associate Professor of Surgery</w:t>
      </w:r>
    </w:p>
    <w:p w14:paraId="71A77B44" w14:textId="767BC8B3" w:rsidR="00BA604C" w:rsidRPr="002E5D52" w:rsidRDefault="00BA604C">
      <w:pPr>
        <w:pStyle w:val="NoSpacing"/>
        <w:rPr>
          <w:rFonts w:ascii="Arial" w:eastAsia="Arial" w:hAnsi="Arial" w:cs="Arial"/>
          <w:sz w:val="22"/>
          <w:szCs w:val="22"/>
        </w:rPr>
      </w:pPr>
      <w:r w:rsidRPr="002E5D52">
        <w:rPr>
          <w:rFonts w:ascii="Arial" w:hAnsi="Arial" w:cs="Arial"/>
          <w:sz w:val="22"/>
          <w:szCs w:val="22"/>
        </w:rPr>
        <w:tab/>
      </w:r>
      <w:r w:rsidRPr="002E5D52">
        <w:rPr>
          <w:rFonts w:ascii="Arial" w:hAnsi="Arial" w:cs="Arial"/>
          <w:sz w:val="22"/>
          <w:szCs w:val="22"/>
        </w:rPr>
        <w:tab/>
        <w:t>Minimally Invasive Foregut Surgery</w:t>
      </w:r>
    </w:p>
    <w:p w14:paraId="6132C82F"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Oregon Health &amp; Science University</w:t>
      </w:r>
    </w:p>
    <w:p w14:paraId="7436AF3A"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Division of General &amp; GI Surgery</w:t>
      </w:r>
    </w:p>
    <w:p w14:paraId="70ED4372"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Department of Surgery</w:t>
      </w:r>
    </w:p>
    <w:p w14:paraId="59416486" w14:textId="77777777" w:rsidR="00BB02F5" w:rsidRPr="002E5D52" w:rsidRDefault="00000000">
      <w:pPr>
        <w:pStyle w:val="NoSpacing"/>
        <w:ind w:left="720" w:firstLine="720"/>
        <w:rPr>
          <w:rFonts w:ascii="Arial" w:eastAsia="Arial" w:hAnsi="Arial" w:cs="Arial"/>
          <w:sz w:val="22"/>
          <w:szCs w:val="22"/>
        </w:rPr>
      </w:pPr>
      <w:r w:rsidRPr="002E5D52">
        <w:rPr>
          <w:rFonts w:ascii="Arial" w:hAnsi="Arial" w:cs="Arial"/>
          <w:sz w:val="22"/>
          <w:szCs w:val="22"/>
        </w:rPr>
        <w:t>3181 SW Sam Jackson Park Road, LL2-3</w:t>
      </w:r>
    </w:p>
    <w:p w14:paraId="3CBA491D" w14:textId="77777777" w:rsidR="00BB02F5" w:rsidRPr="002E5D52" w:rsidRDefault="00000000">
      <w:pPr>
        <w:pStyle w:val="NoSpacing"/>
        <w:ind w:left="720" w:firstLine="720"/>
        <w:rPr>
          <w:rFonts w:ascii="Arial" w:hAnsi="Arial" w:cs="Arial"/>
          <w:sz w:val="22"/>
          <w:szCs w:val="22"/>
        </w:rPr>
        <w:sectPr w:rsidR="00BB02F5" w:rsidRPr="002E5D52">
          <w:headerReference w:type="default" r:id="rId7"/>
          <w:footerReference w:type="default" r:id="rId8"/>
          <w:pgSz w:w="12240" w:h="15840"/>
          <w:pgMar w:top="1440" w:right="1440" w:bottom="1440" w:left="1440" w:header="1440" w:footer="1440" w:gutter="0"/>
          <w:cols w:space="720"/>
        </w:sectPr>
      </w:pPr>
      <w:r w:rsidRPr="002E5D52">
        <w:rPr>
          <w:rFonts w:ascii="Arial" w:hAnsi="Arial" w:cs="Arial"/>
          <w:sz w:val="22"/>
          <w:szCs w:val="22"/>
        </w:rPr>
        <w:t xml:space="preserve">Portland, OR  97239           </w:t>
      </w:r>
      <w:r w:rsidRPr="002E5D52">
        <w:rPr>
          <w:rFonts w:ascii="Arial" w:hAnsi="Arial" w:cs="Arial"/>
          <w:sz w:val="22"/>
          <w:szCs w:val="22"/>
        </w:rPr>
        <w:tab/>
        <w:t xml:space="preserve">   </w:t>
      </w:r>
    </w:p>
    <w:p w14:paraId="5193AE9B" w14:textId="77777777" w:rsidR="00BB02F5" w:rsidRPr="002E5D52" w:rsidRDefault="00BB02F5">
      <w:pPr>
        <w:pStyle w:val="NoSpacing"/>
        <w:rPr>
          <w:rFonts w:ascii="Arial" w:eastAsia="Arial" w:hAnsi="Arial" w:cs="Arial"/>
          <w:sz w:val="22"/>
          <w:szCs w:val="22"/>
        </w:rPr>
      </w:pPr>
    </w:p>
    <w:p w14:paraId="299E5EAE" w14:textId="77777777" w:rsidR="00BB02F5" w:rsidRPr="002E5D52" w:rsidRDefault="00000000">
      <w:pPr>
        <w:pStyle w:val="NoSpacing"/>
        <w:rPr>
          <w:rFonts w:ascii="Arial" w:eastAsia="Arial" w:hAnsi="Arial" w:cs="Arial"/>
          <w:sz w:val="22"/>
          <w:szCs w:val="22"/>
        </w:rPr>
      </w:pPr>
      <w:proofErr w:type="gramStart"/>
      <w:r w:rsidRPr="002E5D52">
        <w:rPr>
          <w:rFonts w:ascii="Arial" w:hAnsi="Arial" w:cs="Arial"/>
          <w:sz w:val="22"/>
          <w:szCs w:val="22"/>
        </w:rPr>
        <w:t>Administrative :</w:t>
      </w:r>
      <w:proofErr w:type="gramEnd"/>
    </w:p>
    <w:p w14:paraId="3BA3020B" w14:textId="77777777" w:rsidR="00BB02F5" w:rsidRPr="002E5D52" w:rsidRDefault="00BB02F5">
      <w:pPr>
        <w:pStyle w:val="NoSpacing"/>
        <w:rPr>
          <w:rFonts w:ascii="Arial" w:eastAsia="Arial" w:hAnsi="Arial" w:cs="Arial"/>
          <w:sz w:val="22"/>
          <w:szCs w:val="22"/>
        </w:rPr>
      </w:pPr>
    </w:p>
    <w:p w14:paraId="779228C0" w14:textId="77777777" w:rsidR="00BB02F5" w:rsidRPr="002E5D52" w:rsidRDefault="00BB02F5">
      <w:pPr>
        <w:pStyle w:val="NoSpacing"/>
        <w:rPr>
          <w:rFonts w:ascii="Arial" w:eastAsia="Arial" w:hAnsi="Arial" w:cs="Arial"/>
          <w:sz w:val="22"/>
          <w:szCs w:val="22"/>
        </w:rPr>
      </w:pPr>
    </w:p>
    <w:p w14:paraId="3D3235E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2018 - 2021</w:t>
      </w:r>
      <w:r w:rsidRPr="002E5D52">
        <w:rPr>
          <w:rFonts w:ascii="Arial" w:hAnsi="Arial" w:cs="Arial"/>
          <w:sz w:val="22"/>
          <w:szCs w:val="22"/>
        </w:rPr>
        <w:tab/>
        <w:t>Surgical Leadership: Inaugural Chair of Diversity, Equity &amp; Inclusion Committee</w:t>
      </w:r>
    </w:p>
    <w:p w14:paraId="4A4AA4FA"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Harvard Medical School, Beth Israel Lahey Health</w:t>
      </w:r>
    </w:p>
    <w:p w14:paraId="2CA7DE4B" w14:textId="77777777" w:rsidR="00BB02F5" w:rsidRPr="002E5D52" w:rsidRDefault="00BB02F5">
      <w:pPr>
        <w:pStyle w:val="NoSpacing"/>
        <w:rPr>
          <w:rFonts w:ascii="Arial" w:eastAsia="Arial" w:hAnsi="Arial" w:cs="Arial"/>
          <w:sz w:val="22"/>
          <w:szCs w:val="22"/>
        </w:rPr>
      </w:pPr>
    </w:p>
    <w:p w14:paraId="3F07A40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2018 - 2021</w:t>
      </w:r>
      <w:r w:rsidRPr="002E5D52">
        <w:rPr>
          <w:rFonts w:ascii="Arial" w:hAnsi="Arial" w:cs="Arial"/>
          <w:sz w:val="22"/>
          <w:szCs w:val="22"/>
        </w:rPr>
        <w:tab/>
        <w:t xml:space="preserve">Surgical Leadership: OR Nursing Liaison Committee, </w:t>
      </w:r>
    </w:p>
    <w:p w14:paraId="232DB1D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Harvard Medical School, Beth Israel Lahey Health</w:t>
      </w:r>
    </w:p>
    <w:p w14:paraId="2B0D19AB" w14:textId="77777777" w:rsidR="00BB02F5" w:rsidRPr="002E5D52" w:rsidRDefault="00BB02F5">
      <w:pPr>
        <w:pStyle w:val="NoSpacing"/>
        <w:rPr>
          <w:rFonts w:ascii="Arial" w:eastAsia="Arial" w:hAnsi="Arial" w:cs="Arial"/>
          <w:sz w:val="22"/>
          <w:szCs w:val="22"/>
        </w:rPr>
      </w:pPr>
    </w:p>
    <w:p w14:paraId="309E794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2019 - 2021</w:t>
      </w:r>
      <w:r w:rsidRPr="002E5D52">
        <w:rPr>
          <w:rFonts w:ascii="Arial" w:hAnsi="Arial" w:cs="Arial"/>
          <w:sz w:val="22"/>
          <w:szCs w:val="22"/>
        </w:rPr>
        <w:tab/>
        <w:t xml:space="preserve">New Practices in Recruitment for Enhancing the Academic Surgeon Pipeline </w:t>
      </w:r>
    </w:p>
    <w:p w14:paraId="4AA08A6A" w14:textId="76A6F688" w:rsidR="00BB02F5" w:rsidRPr="002E5D52" w:rsidRDefault="00000000">
      <w:pPr>
        <w:pStyle w:val="NoSpacing"/>
        <w:ind w:left="720" w:firstLine="720"/>
        <w:rPr>
          <w:rFonts w:ascii="Arial" w:hAnsi="Arial" w:cs="Arial"/>
          <w:sz w:val="22"/>
          <w:szCs w:val="22"/>
        </w:rPr>
      </w:pPr>
      <w:r w:rsidRPr="002E5D52">
        <w:rPr>
          <w:rFonts w:ascii="Arial" w:hAnsi="Arial" w:cs="Arial"/>
          <w:sz w:val="22"/>
          <w:szCs w:val="22"/>
        </w:rPr>
        <w:t xml:space="preserve">SSAT Diversity and Inclusion Liaison Committee, International Educational Webinar </w:t>
      </w:r>
    </w:p>
    <w:p w14:paraId="7E4CB62A" w14:textId="5FF565B6" w:rsidR="00C95A4C" w:rsidRPr="002E5D52" w:rsidRDefault="00C95A4C">
      <w:pPr>
        <w:pStyle w:val="NoSpacing"/>
        <w:ind w:left="720" w:firstLine="720"/>
        <w:rPr>
          <w:rFonts w:ascii="Arial" w:hAnsi="Arial" w:cs="Arial"/>
          <w:sz w:val="22"/>
          <w:szCs w:val="22"/>
        </w:rPr>
      </w:pPr>
    </w:p>
    <w:p w14:paraId="4FACA9DC" w14:textId="77777777" w:rsidR="00C95A4C" w:rsidRPr="002E5D52" w:rsidRDefault="00C95A4C" w:rsidP="00C95A4C">
      <w:pPr>
        <w:pStyle w:val="NoSpacing"/>
        <w:rPr>
          <w:rFonts w:ascii="Arial" w:eastAsia="Arial" w:hAnsi="Arial" w:cs="Arial"/>
          <w:sz w:val="22"/>
          <w:szCs w:val="22"/>
        </w:rPr>
      </w:pPr>
      <w:r w:rsidRPr="002E5D52">
        <w:rPr>
          <w:rFonts w:ascii="Arial" w:hAnsi="Arial" w:cs="Arial"/>
          <w:sz w:val="22"/>
          <w:szCs w:val="22"/>
        </w:rPr>
        <w:t xml:space="preserve">2022 -   2023     Program Director, Minimally Invasive Fellowship </w:t>
      </w:r>
    </w:p>
    <w:p w14:paraId="644BEC14" w14:textId="77777777" w:rsidR="00C95A4C" w:rsidRPr="002E5D52" w:rsidRDefault="00C95A4C">
      <w:pPr>
        <w:pStyle w:val="NoSpacing"/>
        <w:ind w:left="720" w:firstLine="720"/>
        <w:rPr>
          <w:rFonts w:ascii="Arial" w:eastAsia="Arial" w:hAnsi="Arial" w:cs="Arial"/>
          <w:sz w:val="22"/>
          <w:szCs w:val="22"/>
        </w:rPr>
      </w:pPr>
    </w:p>
    <w:p w14:paraId="0BEADFA0" w14:textId="77777777" w:rsidR="00BB02F5" w:rsidRPr="002E5D52" w:rsidRDefault="00BB02F5">
      <w:pPr>
        <w:pStyle w:val="NoSpacing"/>
        <w:ind w:left="720" w:firstLine="720"/>
        <w:rPr>
          <w:rFonts w:ascii="Arial" w:eastAsia="Arial" w:hAnsi="Arial" w:cs="Arial"/>
          <w:sz w:val="22"/>
          <w:szCs w:val="22"/>
        </w:rPr>
      </w:pPr>
    </w:p>
    <w:p w14:paraId="4C91ABCE" w14:textId="56B5DF96"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2021 - </w:t>
      </w:r>
      <w:r w:rsidRPr="002E5D52">
        <w:rPr>
          <w:rFonts w:ascii="Arial" w:hAnsi="Arial" w:cs="Arial"/>
          <w:sz w:val="22"/>
          <w:szCs w:val="22"/>
        </w:rPr>
        <w:tab/>
      </w:r>
      <w:r w:rsidRPr="002E5D52">
        <w:rPr>
          <w:rFonts w:ascii="Arial" w:hAnsi="Arial" w:cs="Arial"/>
          <w:sz w:val="22"/>
          <w:szCs w:val="22"/>
        </w:rPr>
        <w:tab/>
        <w:t>Division Head Minimally Invasive Bariatric Surgery – Interim</w:t>
      </w:r>
    </w:p>
    <w:p w14:paraId="0B78DDE6" w14:textId="77777777" w:rsidR="00BB02F5" w:rsidRPr="002E5D52" w:rsidRDefault="00BB02F5">
      <w:pPr>
        <w:pStyle w:val="NoSpacing"/>
        <w:rPr>
          <w:rFonts w:ascii="Arial" w:eastAsia="Arial" w:hAnsi="Arial" w:cs="Arial"/>
          <w:sz w:val="22"/>
          <w:szCs w:val="22"/>
        </w:rPr>
      </w:pPr>
    </w:p>
    <w:p w14:paraId="1AD7F1A2" w14:textId="043754ED" w:rsidR="00BB02F5" w:rsidRPr="002E5D52" w:rsidRDefault="00C95A4C">
      <w:pPr>
        <w:pStyle w:val="NoSpacing"/>
        <w:rPr>
          <w:rFonts w:ascii="Arial" w:eastAsia="Arial" w:hAnsi="Arial" w:cs="Arial"/>
          <w:sz w:val="22"/>
          <w:szCs w:val="22"/>
        </w:rPr>
      </w:pPr>
      <w:r w:rsidRPr="002E5D52">
        <w:rPr>
          <w:rFonts w:ascii="Arial" w:eastAsia="Arial" w:hAnsi="Arial" w:cs="Arial"/>
          <w:sz w:val="22"/>
          <w:szCs w:val="22"/>
        </w:rPr>
        <w:t>2021 -</w:t>
      </w:r>
      <w:r w:rsidRPr="002E5D52">
        <w:rPr>
          <w:rFonts w:ascii="Arial" w:eastAsia="Arial" w:hAnsi="Arial" w:cs="Arial"/>
          <w:sz w:val="22"/>
          <w:szCs w:val="22"/>
        </w:rPr>
        <w:tab/>
      </w:r>
      <w:r w:rsidRPr="002E5D52">
        <w:rPr>
          <w:rFonts w:ascii="Arial" w:eastAsia="Arial" w:hAnsi="Arial" w:cs="Arial"/>
          <w:sz w:val="22"/>
          <w:szCs w:val="22"/>
        </w:rPr>
        <w:tab/>
        <w:t>Surgery Chair - Clinical Integration Council</w:t>
      </w:r>
    </w:p>
    <w:p w14:paraId="59C1AC96" w14:textId="7606E1F0" w:rsidR="00C95A4C" w:rsidRPr="002E5D52" w:rsidRDefault="00C95A4C">
      <w:pPr>
        <w:pStyle w:val="NoSpacing"/>
        <w:rPr>
          <w:rFonts w:ascii="Arial" w:eastAsia="Arial" w:hAnsi="Arial" w:cs="Arial"/>
          <w:sz w:val="22"/>
          <w:szCs w:val="22"/>
        </w:rPr>
      </w:pPr>
    </w:p>
    <w:p w14:paraId="0116A02A" w14:textId="68AE6AC1" w:rsidR="00C95A4C" w:rsidRPr="002E5D52" w:rsidRDefault="00C95A4C">
      <w:pPr>
        <w:pStyle w:val="NoSpacing"/>
        <w:rPr>
          <w:rFonts w:ascii="Arial" w:eastAsia="Arial" w:hAnsi="Arial" w:cs="Arial"/>
          <w:sz w:val="22"/>
          <w:szCs w:val="22"/>
        </w:rPr>
      </w:pPr>
      <w:r w:rsidRPr="002E5D52">
        <w:rPr>
          <w:rFonts w:ascii="Arial" w:eastAsia="Arial" w:hAnsi="Arial" w:cs="Arial"/>
          <w:sz w:val="22"/>
          <w:szCs w:val="22"/>
        </w:rPr>
        <w:t xml:space="preserve">2021 - </w:t>
      </w:r>
      <w:r w:rsidRPr="002E5D52">
        <w:rPr>
          <w:rFonts w:ascii="Arial" w:eastAsia="Arial" w:hAnsi="Arial" w:cs="Arial"/>
          <w:sz w:val="22"/>
          <w:szCs w:val="22"/>
        </w:rPr>
        <w:tab/>
      </w:r>
      <w:r w:rsidRPr="002E5D52">
        <w:rPr>
          <w:rFonts w:ascii="Arial" w:eastAsia="Arial" w:hAnsi="Arial" w:cs="Arial"/>
          <w:sz w:val="22"/>
          <w:szCs w:val="22"/>
        </w:rPr>
        <w:tab/>
        <w:t xml:space="preserve">Grand Rounds Chair </w:t>
      </w:r>
    </w:p>
    <w:p w14:paraId="695D9ACE" w14:textId="77777777" w:rsidR="00BB02F5" w:rsidRPr="002E5D52" w:rsidRDefault="00BB02F5">
      <w:pPr>
        <w:pStyle w:val="NoSpacing"/>
        <w:rPr>
          <w:rFonts w:ascii="Arial" w:eastAsia="Arial" w:hAnsi="Arial" w:cs="Arial"/>
          <w:sz w:val="22"/>
          <w:szCs w:val="22"/>
        </w:rPr>
      </w:pPr>
    </w:p>
    <w:p w14:paraId="4708D190" w14:textId="77777777" w:rsidR="00BB02F5" w:rsidRPr="002E5D52" w:rsidRDefault="00BB02F5">
      <w:pPr>
        <w:pStyle w:val="NoSpacing"/>
        <w:ind w:left="720" w:firstLine="720"/>
        <w:rPr>
          <w:rFonts w:ascii="Arial" w:eastAsia="Arial" w:hAnsi="Arial" w:cs="Arial"/>
          <w:sz w:val="22"/>
          <w:szCs w:val="22"/>
        </w:rPr>
      </w:pPr>
    </w:p>
    <w:p w14:paraId="385C5D66"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IV. SCHOLARSHIP</w:t>
      </w:r>
    </w:p>
    <w:p w14:paraId="4A77F4F6" w14:textId="77777777" w:rsidR="00BB02F5" w:rsidRPr="002E5D52" w:rsidRDefault="00BB02F5">
      <w:pPr>
        <w:pStyle w:val="NoSpacing"/>
        <w:rPr>
          <w:rFonts w:ascii="Arial" w:eastAsia="Arial" w:hAnsi="Arial" w:cs="Arial"/>
          <w:sz w:val="22"/>
          <w:szCs w:val="22"/>
        </w:rPr>
      </w:pPr>
    </w:p>
    <w:p w14:paraId="76FD5236"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Area(s) of Research/Scholarly Interest:</w:t>
      </w:r>
    </w:p>
    <w:p w14:paraId="6F47E171" w14:textId="77777777" w:rsidR="00BB02F5" w:rsidRPr="002E5D52" w:rsidRDefault="00BB02F5">
      <w:pPr>
        <w:pStyle w:val="NoSpacing"/>
        <w:rPr>
          <w:rFonts w:ascii="Arial" w:eastAsia="Arial" w:hAnsi="Arial" w:cs="Arial"/>
          <w:sz w:val="22"/>
          <w:szCs w:val="22"/>
        </w:rPr>
      </w:pPr>
    </w:p>
    <w:p w14:paraId="33A0A7C2" w14:textId="77777777" w:rsidR="00BB02F5" w:rsidRPr="002E5D52" w:rsidRDefault="00BB02F5">
      <w:pPr>
        <w:pStyle w:val="NoSpacing"/>
        <w:rPr>
          <w:rFonts w:ascii="Arial" w:eastAsia="Arial" w:hAnsi="Arial" w:cs="Arial"/>
          <w:sz w:val="22"/>
          <w:szCs w:val="22"/>
        </w:rPr>
      </w:pPr>
    </w:p>
    <w:p w14:paraId="3550931F" w14:textId="77777777"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 xml:space="preserve">2016 - </w:t>
      </w:r>
      <w:r w:rsidRPr="002E5D52">
        <w:rPr>
          <w:rFonts w:ascii="Arial" w:hAnsi="Arial" w:cs="Arial"/>
          <w:sz w:val="22"/>
          <w:szCs w:val="22"/>
        </w:rPr>
        <w:tab/>
        <w:t xml:space="preserve">Pilot study to access utility of global quantitative </w:t>
      </w:r>
      <w:proofErr w:type="spellStart"/>
      <w:r w:rsidRPr="002E5D52">
        <w:rPr>
          <w:rFonts w:ascii="Arial" w:hAnsi="Arial" w:cs="Arial"/>
          <w:sz w:val="22"/>
          <w:szCs w:val="22"/>
        </w:rPr>
        <w:t>phosphoproteomic</w:t>
      </w:r>
      <w:proofErr w:type="spellEnd"/>
      <w:r w:rsidRPr="002E5D52">
        <w:rPr>
          <w:rFonts w:ascii="Arial" w:hAnsi="Arial" w:cs="Arial"/>
          <w:sz w:val="22"/>
          <w:szCs w:val="22"/>
        </w:rPr>
        <w:t xml:space="preserve"> profiling of Barrett’s esophagus – unfunded</w:t>
      </w:r>
    </w:p>
    <w:p w14:paraId="6F28D756" w14:textId="77777777" w:rsidR="00BB02F5" w:rsidRPr="002E5D52" w:rsidRDefault="00BB02F5">
      <w:pPr>
        <w:pStyle w:val="NoSpacing"/>
        <w:ind w:left="1440" w:hanging="1440"/>
        <w:rPr>
          <w:rFonts w:ascii="Arial" w:eastAsia="Arial" w:hAnsi="Arial" w:cs="Arial"/>
          <w:sz w:val="22"/>
          <w:szCs w:val="22"/>
        </w:rPr>
      </w:pPr>
    </w:p>
    <w:p w14:paraId="0CD9FE99" w14:textId="77777777"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 xml:space="preserve">2016 - </w:t>
      </w:r>
      <w:r w:rsidRPr="002E5D52">
        <w:rPr>
          <w:rFonts w:ascii="Arial" w:hAnsi="Arial" w:cs="Arial"/>
          <w:sz w:val="22"/>
          <w:szCs w:val="22"/>
        </w:rPr>
        <w:tab/>
        <w:t>Barrett’s Esophagus:  PI on multi-disciplinary project exploring the protein-protein molecular interactions in the progression of Barrett’s Esophagus (BE) towards dysplasia. Coordinated research using a multi-disciplinary approach to patients who have evidence of BE with aggressive surveillance over time period. NIH - K08 submitted and under revision.</w:t>
      </w:r>
    </w:p>
    <w:p w14:paraId="2208ECE8" w14:textId="77777777" w:rsidR="00BB02F5" w:rsidRPr="002E5D52" w:rsidRDefault="00BB02F5">
      <w:pPr>
        <w:pStyle w:val="NoSpacing"/>
        <w:ind w:left="1440" w:hanging="1440"/>
        <w:rPr>
          <w:rFonts w:ascii="Arial" w:eastAsia="Arial" w:hAnsi="Arial" w:cs="Arial"/>
          <w:sz w:val="22"/>
          <w:szCs w:val="22"/>
        </w:rPr>
      </w:pPr>
    </w:p>
    <w:p w14:paraId="4B753209" w14:textId="77777777"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2016 - 2021</w:t>
      </w:r>
      <w:r w:rsidRPr="002E5D52">
        <w:rPr>
          <w:rFonts w:ascii="Arial" w:hAnsi="Arial" w:cs="Arial"/>
          <w:sz w:val="22"/>
          <w:szCs w:val="22"/>
        </w:rPr>
        <w:tab/>
        <w:t xml:space="preserve">Global quantitative </w:t>
      </w:r>
      <w:proofErr w:type="spellStart"/>
      <w:r w:rsidRPr="002E5D52">
        <w:rPr>
          <w:rFonts w:ascii="Arial" w:hAnsi="Arial" w:cs="Arial"/>
          <w:sz w:val="22"/>
          <w:szCs w:val="22"/>
        </w:rPr>
        <w:t>phosphoproteomic</w:t>
      </w:r>
      <w:proofErr w:type="spellEnd"/>
      <w:r w:rsidRPr="002E5D52">
        <w:rPr>
          <w:rFonts w:ascii="Arial" w:hAnsi="Arial" w:cs="Arial"/>
          <w:sz w:val="22"/>
          <w:szCs w:val="22"/>
        </w:rPr>
        <w:t xml:space="preserve"> profiling of Barrett’s esophagus (K08 application submitted, resubmission 2019, unfunded)</w:t>
      </w:r>
    </w:p>
    <w:p w14:paraId="6A0D4E1F" w14:textId="77777777" w:rsidR="00BB02F5" w:rsidRPr="002E5D52" w:rsidRDefault="00BB02F5">
      <w:pPr>
        <w:pStyle w:val="NoSpacing"/>
        <w:ind w:left="1440" w:hanging="1440"/>
        <w:rPr>
          <w:rFonts w:ascii="Arial" w:eastAsia="Arial" w:hAnsi="Arial" w:cs="Arial"/>
          <w:sz w:val="22"/>
          <w:szCs w:val="22"/>
        </w:rPr>
      </w:pPr>
    </w:p>
    <w:p w14:paraId="1B7AE6B6" w14:textId="2383E819"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 xml:space="preserve">2019 - </w:t>
      </w:r>
      <w:r w:rsidR="00ED04C4" w:rsidRPr="002E5D52">
        <w:rPr>
          <w:rFonts w:ascii="Arial" w:hAnsi="Arial" w:cs="Arial"/>
          <w:sz w:val="22"/>
          <w:szCs w:val="22"/>
        </w:rPr>
        <w:tab/>
      </w:r>
      <w:r w:rsidRPr="002E5D52">
        <w:rPr>
          <w:rFonts w:ascii="Arial" w:hAnsi="Arial" w:cs="Arial"/>
          <w:sz w:val="22"/>
          <w:szCs w:val="22"/>
        </w:rPr>
        <w:t xml:space="preserve">SAGES White Paper Project: Learning in and Moving Forward: A </w:t>
      </w:r>
      <w:proofErr w:type="gramStart"/>
      <w:r w:rsidRPr="002E5D52">
        <w:rPr>
          <w:rFonts w:ascii="Arial" w:hAnsi="Arial" w:cs="Arial"/>
          <w:sz w:val="22"/>
          <w:szCs w:val="22"/>
        </w:rPr>
        <w:t>Call to Action</w:t>
      </w:r>
      <w:proofErr w:type="gramEnd"/>
      <w:r w:rsidRPr="002E5D52">
        <w:rPr>
          <w:rFonts w:ascii="Arial" w:hAnsi="Arial" w:cs="Arial"/>
          <w:sz w:val="22"/>
          <w:szCs w:val="22"/>
        </w:rPr>
        <w:t xml:space="preserve"> Review of Diversity Initiatives in SAGES – unfunded.</w:t>
      </w:r>
    </w:p>
    <w:p w14:paraId="54F199BA" w14:textId="77777777" w:rsidR="00BB02F5" w:rsidRPr="002E5D52" w:rsidRDefault="00BB02F5">
      <w:pPr>
        <w:pStyle w:val="NoSpacing"/>
        <w:ind w:left="1440" w:hanging="1440"/>
        <w:rPr>
          <w:rFonts w:ascii="Arial" w:eastAsia="Arial" w:hAnsi="Arial" w:cs="Arial"/>
          <w:sz w:val="22"/>
          <w:szCs w:val="22"/>
        </w:rPr>
      </w:pPr>
    </w:p>
    <w:p w14:paraId="53A34498" w14:textId="166BD29D"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2019 -</w:t>
      </w:r>
      <w:r w:rsidRPr="002E5D52">
        <w:rPr>
          <w:rFonts w:ascii="Arial" w:hAnsi="Arial" w:cs="Arial"/>
          <w:sz w:val="22"/>
          <w:szCs w:val="22"/>
        </w:rPr>
        <w:tab/>
        <w:t>Cultural Complications: Creation of a platform to implement DEI in an academic center. Collaboration with Dr. Chelsea Harris, SAGES – unfunded.</w:t>
      </w:r>
    </w:p>
    <w:p w14:paraId="398B54C2" w14:textId="77777777" w:rsidR="00BB02F5" w:rsidRPr="002E5D52" w:rsidRDefault="00BB02F5">
      <w:pPr>
        <w:pStyle w:val="NoSpacing"/>
        <w:ind w:left="1440" w:hanging="1440"/>
        <w:rPr>
          <w:rFonts w:ascii="Arial" w:eastAsia="Arial" w:hAnsi="Arial" w:cs="Arial"/>
          <w:sz w:val="22"/>
          <w:szCs w:val="22"/>
        </w:rPr>
      </w:pPr>
    </w:p>
    <w:p w14:paraId="313F72A4" w14:textId="77777777"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lastRenderedPageBreak/>
        <w:t>2020 – 2021</w:t>
      </w:r>
      <w:r w:rsidRPr="002E5D52">
        <w:rPr>
          <w:rFonts w:ascii="Arial" w:hAnsi="Arial" w:cs="Arial"/>
          <w:sz w:val="22"/>
          <w:szCs w:val="22"/>
        </w:rPr>
        <w:tab/>
        <w:t>Advancement of Diversity Equity and Inclusion in the Academic Arena: Ranking Project – unfunded.</w:t>
      </w:r>
    </w:p>
    <w:p w14:paraId="6A1DC116" w14:textId="77777777" w:rsidR="00BB02F5" w:rsidRPr="002E5D52" w:rsidRDefault="00BB02F5">
      <w:pPr>
        <w:pStyle w:val="NoSpacing"/>
        <w:ind w:left="1440" w:hanging="1440"/>
        <w:rPr>
          <w:rFonts w:ascii="Arial" w:eastAsia="Arial" w:hAnsi="Arial" w:cs="Arial"/>
          <w:sz w:val="22"/>
          <w:szCs w:val="22"/>
        </w:rPr>
      </w:pPr>
    </w:p>
    <w:p w14:paraId="12855C16" w14:textId="3FFC0E04" w:rsidR="00BB02F5" w:rsidRPr="002E5D52" w:rsidRDefault="00000000">
      <w:pPr>
        <w:pStyle w:val="NoSpacing"/>
        <w:ind w:left="1440" w:hanging="1440"/>
        <w:rPr>
          <w:rFonts w:ascii="Arial" w:hAnsi="Arial" w:cs="Arial"/>
          <w:sz w:val="22"/>
          <w:szCs w:val="22"/>
        </w:rPr>
      </w:pPr>
      <w:r w:rsidRPr="002E5D52">
        <w:rPr>
          <w:rFonts w:ascii="Arial" w:hAnsi="Arial" w:cs="Arial"/>
          <w:sz w:val="22"/>
          <w:szCs w:val="22"/>
        </w:rPr>
        <w:t>2020 – 2021</w:t>
      </w:r>
      <w:r w:rsidRPr="002E5D52">
        <w:rPr>
          <w:rFonts w:ascii="Arial" w:hAnsi="Arial" w:cs="Arial"/>
          <w:sz w:val="22"/>
          <w:szCs w:val="22"/>
        </w:rPr>
        <w:tab/>
      </w:r>
      <w:r w:rsidR="0064562A" w:rsidRPr="002E5D52">
        <w:rPr>
          <w:rFonts w:ascii="Arial" w:hAnsi="Arial" w:cs="Arial"/>
          <w:sz w:val="22"/>
          <w:szCs w:val="22"/>
        </w:rPr>
        <w:t xml:space="preserve">American College of Surgeon Grant: </w:t>
      </w:r>
      <w:r w:rsidRPr="002E5D52">
        <w:rPr>
          <w:rFonts w:ascii="Arial" w:hAnsi="Arial" w:cs="Arial"/>
          <w:sz w:val="22"/>
          <w:szCs w:val="22"/>
        </w:rPr>
        <w:t xml:space="preserve">Fundamentals of Surgical Leadership, Proposal within context of Diversity, Equity and Inclusion; American College of Surgeons, Diversity, Equity and Inclusion, American College of Surgeons Grant Submission: Advancement of Diversity Equity and Inclusion in the Academic Arena: Grant Submitted 8/30/2021 and awarded December 2021 by ACS. </w:t>
      </w:r>
    </w:p>
    <w:p w14:paraId="43B29668" w14:textId="3540DD49" w:rsidR="0064562A" w:rsidRPr="002E5D52" w:rsidRDefault="0064562A">
      <w:pPr>
        <w:pStyle w:val="NoSpacing"/>
        <w:ind w:left="1440" w:hanging="1440"/>
        <w:rPr>
          <w:rFonts w:ascii="Arial" w:hAnsi="Arial" w:cs="Arial"/>
          <w:sz w:val="22"/>
          <w:szCs w:val="22"/>
        </w:rPr>
      </w:pPr>
    </w:p>
    <w:p w14:paraId="27FCF94E" w14:textId="403678A2" w:rsidR="0064562A" w:rsidRPr="002E5D52" w:rsidRDefault="0064562A" w:rsidP="0064562A">
      <w:pPr>
        <w:pStyle w:val="NoSpacing"/>
        <w:ind w:left="1440" w:hanging="1440"/>
        <w:rPr>
          <w:rFonts w:ascii="Arial" w:hAnsi="Arial" w:cs="Arial"/>
          <w:sz w:val="22"/>
          <w:szCs w:val="22"/>
        </w:rPr>
      </w:pPr>
      <w:r w:rsidRPr="002E5D52">
        <w:rPr>
          <w:rFonts w:ascii="Arial" w:hAnsi="Arial" w:cs="Arial"/>
          <w:sz w:val="22"/>
          <w:szCs w:val="22"/>
        </w:rPr>
        <w:t xml:space="preserve">2023 - </w:t>
      </w:r>
      <w:r w:rsidRPr="002E5D52">
        <w:rPr>
          <w:rFonts w:ascii="Arial" w:hAnsi="Arial" w:cs="Arial"/>
          <w:sz w:val="22"/>
          <w:szCs w:val="22"/>
        </w:rPr>
        <w:tab/>
        <w:t xml:space="preserve">Phosphor Proteomic Profiling of Barrett’s Esophagus w/High-Grade Dysplasia and Esophageal Adenocarcinoma, CEDAR: Cancer Early Detection Advanced Research Center Grant submitted. </w:t>
      </w:r>
    </w:p>
    <w:p w14:paraId="14761AA1" w14:textId="2EF4FAFB" w:rsidR="0064562A" w:rsidRPr="002E5D52" w:rsidRDefault="0064562A">
      <w:pPr>
        <w:pStyle w:val="NoSpacing"/>
        <w:ind w:left="1440" w:hanging="1440"/>
        <w:rPr>
          <w:rFonts w:ascii="Arial" w:eastAsia="Arial" w:hAnsi="Arial" w:cs="Arial"/>
          <w:sz w:val="22"/>
          <w:szCs w:val="22"/>
        </w:rPr>
      </w:pPr>
    </w:p>
    <w:p w14:paraId="212A6B78" w14:textId="77777777" w:rsidR="00BB02F5" w:rsidRPr="002E5D52" w:rsidRDefault="00BB02F5">
      <w:pPr>
        <w:pStyle w:val="NoSpacing"/>
        <w:ind w:left="1440" w:hanging="1440"/>
        <w:rPr>
          <w:rFonts w:ascii="Arial" w:eastAsia="Arial" w:hAnsi="Arial" w:cs="Arial"/>
          <w:sz w:val="22"/>
          <w:szCs w:val="22"/>
        </w:rPr>
      </w:pPr>
    </w:p>
    <w:p w14:paraId="7369AC43" w14:textId="77777777" w:rsidR="00BB02F5" w:rsidRPr="002E5D52" w:rsidRDefault="00BB02F5">
      <w:pPr>
        <w:pStyle w:val="NoSpacing"/>
        <w:ind w:left="1440" w:hanging="1440"/>
        <w:rPr>
          <w:rFonts w:ascii="Arial" w:eastAsia="Arial" w:hAnsi="Arial" w:cs="Arial"/>
          <w:sz w:val="22"/>
          <w:szCs w:val="22"/>
        </w:rPr>
      </w:pPr>
    </w:p>
    <w:p w14:paraId="38028618" w14:textId="77777777" w:rsidR="00BB02F5" w:rsidRPr="002E5D52" w:rsidRDefault="00BB02F5">
      <w:pPr>
        <w:pStyle w:val="NoSpacing"/>
        <w:ind w:left="1440" w:hanging="1440"/>
        <w:rPr>
          <w:rFonts w:ascii="Arial" w:eastAsia="Arial" w:hAnsi="Arial" w:cs="Arial"/>
          <w:sz w:val="22"/>
          <w:szCs w:val="22"/>
        </w:rPr>
      </w:pPr>
    </w:p>
    <w:p w14:paraId="53DF1505" w14:textId="77777777" w:rsidR="00BB02F5" w:rsidRPr="002E5D52" w:rsidRDefault="00BB02F5">
      <w:pPr>
        <w:pStyle w:val="NoSpacing"/>
        <w:ind w:left="1440" w:hanging="1440"/>
        <w:rPr>
          <w:rFonts w:ascii="Arial" w:eastAsia="Arial" w:hAnsi="Arial" w:cs="Arial"/>
          <w:sz w:val="22"/>
          <w:szCs w:val="22"/>
        </w:rPr>
      </w:pPr>
    </w:p>
    <w:p w14:paraId="3036338A" w14:textId="77777777" w:rsidR="00BB02F5" w:rsidRPr="002E5D52" w:rsidRDefault="00BB02F5">
      <w:pPr>
        <w:pStyle w:val="NoSpacing"/>
        <w:ind w:left="1440" w:hanging="1440"/>
        <w:rPr>
          <w:rFonts w:ascii="Arial" w:eastAsia="Arial" w:hAnsi="Arial" w:cs="Arial"/>
          <w:sz w:val="22"/>
          <w:szCs w:val="22"/>
        </w:rPr>
      </w:pPr>
    </w:p>
    <w:p w14:paraId="2A63FCFE" w14:textId="77777777" w:rsidR="00BB02F5" w:rsidRPr="002E5D52" w:rsidRDefault="00BB02F5">
      <w:pPr>
        <w:pStyle w:val="NoSpacing"/>
        <w:ind w:left="1440" w:hanging="1440"/>
        <w:rPr>
          <w:rFonts w:ascii="Arial" w:eastAsia="Arial" w:hAnsi="Arial" w:cs="Arial"/>
          <w:sz w:val="22"/>
          <w:szCs w:val="22"/>
        </w:rPr>
      </w:pPr>
    </w:p>
    <w:p w14:paraId="58ED572A" w14:textId="77777777" w:rsidR="00BB02F5" w:rsidRPr="002E5D52" w:rsidRDefault="00BB02F5">
      <w:pPr>
        <w:pStyle w:val="NoSpacing"/>
        <w:ind w:left="1440" w:hanging="1440"/>
        <w:rPr>
          <w:rFonts w:ascii="Arial" w:eastAsia="Arial" w:hAnsi="Arial" w:cs="Arial"/>
          <w:sz w:val="22"/>
          <w:szCs w:val="22"/>
        </w:rPr>
      </w:pPr>
    </w:p>
    <w:p w14:paraId="2435DD9F" w14:textId="77777777" w:rsidR="00BB02F5" w:rsidRPr="002E5D52" w:rsidRDefault="00000000">
      <w:pPr>
        <w:pStyle w:val="Body"/>
        <w:spacing w:after="0" w:line="240" w:lineRule="auto"/>
        <w:rPr>
          <w:rFonts w:ascii="Arial" w:eastAsia="Arial" w:hAnsi="Arial" w:cs="Arial"/>
          <w:sz w:val="22"/>
          <w:szCs w:val="22"/>
        </w:rPr>
      </w:pPr>
      <w:r w:rsidRPr="002E5D52">
        <w:rPr>
          <w:rFonts w:ascii="Arial" w:hAnsi="Arial" w:cs="Arial"/>
          <w:sz w:val="22"/>
          <w:szCs w:val="22"/>
        </w:rPr>
        <w:t>Publications/Creative Work:</w:t>
      </w:r>
    </w:p>
    <w:p w14:paraId="4183DDCD" w14:textId="77777777" w:rsidR="00BB02F5" w:rsidRPr="002E5D52" w:rsidRDefault="00BB02F5">
      <w:pPr>
        <w:pStyle w:val="Body"/>
        <w:spacing w:after="0" w:line="240" w:lineRule="auto"/>
        <w:rPr>
          <w:rFonts w:ascii="Arial" w:eastAsia="Arial" w:hAnsi="Arial" w:cs="Arial"/>
          <w:sz w:val="22"/>
          <w:szCs w:val="22"/>
          <w:u w:val="single"/>
        </w:rPr>
      </w:pPr>
    </w:p>
    <w:p w14:paraId="7AE0CE6C" w14:textId="77777777" w:rsidR="00BB02F5" w:rsidRPr="002E5D52" w:rsidRDefault="00000000">
      <w:pPr>
        <w:pStyle w:val="Body"/>
        <w:spacing w:after="0" w:line="240" w:lineRule="auto"/>
        <w:rPr>
          <w:rFonts w:ascii="Arial" w:eastAsia="Arial" w:hAnsi="Arial" w:cs="Arial"/>
          <w:sz w:val="22"/>
          <w:szCs w:val="22"/>
        </w:rPr>
      </w:pPr>
      <w:r w:rsidRPr="002E5D52">
        <w:rPr>
          <w:rFonts w:ascii="Arial" w:hAnsi="Arial" w:cs="Arial"/>
          <w:sz w:val="22"/>
          <w:szCs w:val="22"/>
          <w:u w:val="single"/>
        </w:rPr>
        <w:t>Peer-reviewed</w:t>
      </w:r>
    </w:p>
    <w:p w14:paraId="1D5BF3FB" w14:textId="77777777" w:rsidR="00BB02F5" w:rsidRPr="002E5D52" w:rsidRDefault="00BB02F5">
      <w:pPr>
        <w:pStyle w:val="Body"/>
        <w:spacing w:after="0" w:line="240" w:lineRule="auto"/>
        <w:rPr>
          <w:rFonts w:ascii="Arial" w:eastAsia="Arial" w:hAnsi="Arial" w:cs="Arial"/>
          <w:sz w:val="22"/>
          <w:szCs w:val="22"/>
        </w:rPr>
      </w:pPr>
    </w:p>
    <w:p w14:paraId="6BABA9A4" w14:textId="77777777" w:rsidR="00BB02F5" w:rsidRPr="002E5D52" w:rsidRDefault="00000000">
      <w:pPr>
        <w:pStyle w:val="Body"/>
        <w:spacing w:after="0" w:line="240" w:lineRule="auto"/>
        <w:rPr>
          <w:rFonts w:ascii="Arial" w:eastAsia="Arial" w:hAnsi="Arial" w:cs="Arial"/>
          <w:sz w:val="22"/>
          <w:szCs w:val="22"/>
          <w:u w:val="single"/>
        </w:rPr>
      </w:pPr>
      <w:r w:rsidRPr="002E5D52">
        <w:rPr>
          <w:rFonts w:ascii="Arial" w:hAnsi="Arial" w:cs="Arial"/>
          <w:sz w:val="22"/>
          <w:szCs w:val="22"/>
          <w:u w:val="single"/>
        </w:rPr>
        <w:t>Peer-reviewed Journal Publications</w:t>
      </w:r>
    </w:p>
    <w:p w14:paraId="3397E107" w14:textId="77777777" w:rsidR="00BB02F5" w:rsidRPr="002E5D52" w:rsidRDefault="00BB02F5">
      <w:pPr>
        <w:pStyle w:val="Body"/>
        <w:spacing w:after="0" w:line="240" w:lineRule="auto"/>
        <w:rPr>
          <w:rFonts w:ascii="Arial" w:eastAsia="Arial" w:hAnsi="Arial" w:cs="Arial"/>
          <w:sz w:val="22"/>
          <w:szCs w:val="22"/>
          <w:u w:val="single"/>
        </w:rPr>
      </w:pPr>
    </w:p>
    <w:p w14:paraId="64A0AB79"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Peng S, Liu LP, Emili- Qureshi AP, </w:t>
      </w:r>
      <w:proofErr w:type="spellStart"/>
      <w:r w:rsidRPr="002E5D52">
        <w:rPr>
          <w:rFonts w:ascii="Arial" w:hAnsi="Arial" w:cs="Arial"/>
          <w:sz w:val="22"/>
          <w:szCs w:val="22"/>
        </w:rPr>
        <w:t>Deber</w:t>
      </w:r>
      <w:proofErr w:type="spellEnd"/>
      <w:r w:rsidRPr="002E5D52">
        <w:rPr>
          <w:rFonts w:ascii="Arial" w:hAnsi="Arial" w:cs="Arial"/>
          <w:sz w:val="22"/>
          <w:szCs w:val="22"/>
        </w:rPr>
        <w:t xml:space="preserve"> CM. Cystic fibrosis transmembrane conductance regulator: Expression and helicity of a double membrane-spanning segment. FEBS Lett. 1998 Jul 10; 431(1):29-33. PMID: 9684859. </w:t>
      </w:r>
    </w:p>
    <w:p w14:paraId="02DF2A4F" w14:textId="77777777" w:rsidR="00BB02F5" w:rsidRPr="002E5D52" w:rsidRDefault="00BB02F5">
      <w:pPr>
        <w:pStyle w:val="Body"/>
        <w:spacing w:after="0" w:line="240" w:lineRule="auto"/>
        <w:rPr>
          <w:rFonts w:ascii="Arial" w:eastAsia="Arial" w:hAnsi="Arial" w:cs="Arial"/>
          <w:sz w:val="22"/>
          <w:szCs w:val="22"/>
        </w:rPr>
      </w:pPr>
    </w:p>
    <w:p w14:paraId="4666DB03" w14:textId="77777777" w:rsidR="00BB02F5" w:rsidRPr="002E5D52" w:rsidRDefault="00000000">
      <w:pPr>
        <w:pStyle w:val="Body"/>
        <w:numPr>
          <w:ilvl w:val="0"/>
          <w:numId w:val="2"/>
        </w:numPr>
        <w:spacing w:after="0" w:line="240" w:lineRule="auto"/>
        <w:rPr>
          <w:rFonts w:ascii="Arial" w:hAnsi="Arial" w:cs="Arial"/>
          <w:sz w:val="22"/>
          <w:szCs w:val="22"/>
        </w:rPr>
      </w:pPr>
      <w:proofErr w:type="spellStart"/>
      <w:r w:rsidRPr="002E5D52">
        <w:rPr>
          <w:rFonts w:ascii="Arial" w:hAnsi="Arial" w:cs="Arial"/>
          <w:sz w:val="22"/>
          <w:szCs w:val="22"/>
        </w:rPr>
        <w:t>Uetz</w:t>
      </w:r>
      <w:proofErr w:type="spellEnd"/>
      <w:r w:rsidRPr="002E5D52">
        <w:rPr>
          <w:rFonts w:ascii="Arial" w:hAnsi="Arial" w:cs="Arial"/>
          <w:sz w:val="22"/>
          <w:szCs w:val="22"/>
        </w:rPr>
        <w:t xml:space="preserve"> P, </w:t>
      </w:r>
      <w:proofErr w:type="spellStart"/>
      <w:r w:rsidRPr="002E5D52">
        <w:rPr>
          <w:rFonts w:ascii="Arial" w:hAnsi="Arial" w:cs="Arial"/>
          <w:sz w:val="22"/>
          <w:szCs w:val="22"/>
        </w:rPr>
        <w:t>Giot</w:t>
      </w:r>
      <w:proofErr w:type="spellEnd"/>
      <w:r w:rsidRPr="002E5D52">
        <w:rPr>
          <w:rFonts w:ascii="Arial" w:hAnsi="Arial" w:cs="Arial"/>
          <w:sz w:val="22"/>
          <w:szCs w:val="22"/>
        </w:rPr>
        <w:t xml:space="preserve"> L, Cagney G, Mansfield TA, Judson RS, Knight JR, </w:t>
      </w:r>
      <w:proofErr w:type="spellStart"/>
      <w:r w:rsidRPr="002E5D52">
        <w:rPr>
          <w:rFonts w:ascii="Arial" w:hAnsi="Arial" w:cs="Arial"/>
          <w:sz w:val="22"/>
          <w:szCs w:val="22"/>
        </w:rPr>
        <w:t>Lockshon</w:t>
      </w:r>
      <w:proofErr w:type="spellEnd"/>
      <w:r w:rsidRPr="002E5D52">
        <w:rPr>
          <w:rFonts w:ascii="Arial" w:hAnsi="Arial" w:cs="Arial"/>
          <w:sz w:val="22"/>
          <w:szCs w:val="22"/>
        </w:rPr>
        <w:t xml:space="preserve"> D, Narayan V, Srinivasan M, </w:t>
      </w:r>
      <w:proofErr w:type="spellStart"/>
      <w:r w:rsidRPr="002E5D52">
        <w:rPr>
          <w:rFonts w:ascii="Arial" w:hAnsi="Arial" w:cs="Arial"/>
          <w:sz w:val="22"/>
          <w:szCs w:val="22"/>
        </w:rPr>
        <w:t>Pochart</w:t>
      </w:r>
      <w:proofErr w:type="spellEnd"/>
      <w:r w:rsidRPr="002E5D52">
        <w:rPr>
          <w:rFonts w:ascii="Arial" w:hAnsi="Arial" w:cs="Arial"/>
          <w:sz w:val="22"/>
          <w:szCs w:val="22"/>
        </w:rPr>
        <w:t xml:space="preserve"> P, Qureshi-Emili A, Li Y, Godwin B, Conover D, </w:t>
      </w:r>
      <w:proofErr w:type="spellStart"/>
      <w:r w:rsidRPr="002E5D52">
        <w:rPr>
          <w:rFonts w:ascii="Arial" w:hAnsi="Arial" w:cs="Arial"/>
          <w:sz w:val="22"/>
          <w:szCs w:val="22"/>
        </w:rPr>
        <w:t>Kalbfleisch</w:t>
      </w:r>
      <w:proofErr w:type="spellEnd"/>
      <w:r w:rsidRPr="002E5D52">
        <w:rPr>
          <w:rFonts w:ascii="Arial" w:hAnsi="Arial" w:cs="Arial"/>
          <w:sz w:val="22"/>
          <w:szCs w:val="22"/>
        </w:rPr>
        <w:t xml:space="preserve"> T, </w:t>
      </w:r>
      <w:proofErr w:type="spellStart"/>
      <w:r w:rsidRPr="002E5D52">
        <w:rPr>
          <w:rFonts w:ascii="Arial" w:hAnsi="Arial" w:cs="Arial"/>
          <w:sz w:val="22"/>
          <w:szCs w:val="22"/>
        </w:rPr>
        <w:t>Vijayadamodar</w:t>
      </w:r>
      <w:proofErr w:type="spellEnd"/>
      <w:r w:rsidRPr="002E5D52">
        <w:rPr>
          <w:rFonts w:ascii="Arial" w:hAnsi="Arial" w:cs="Arial"/>
          <w:sz w:val="22"/>
          <w:szCs w:val="22"/>
        </w:rPr>
        <w:t xml:space="preserve"> G, Yang M, Johnston M, Fields S, Rothberg JM. A comprehensive analysis of protein-protein interactions in Saccharomyces cerevisiae. Nature. 2000 Feb 10; 403(6770):623-7. PMID: 10688190. </w:t>
      </w:r>
    </w:p>
    <w:p w14:paraId="72ECD26A" w14:textId="77777777" w:rsidR="00BB02F5" w:rsidRPr="002E5D52" w:rsidRDefault="00BB02F5">
      <w:pPr>
        <w:pStyle w:val="ListParagraph"/>
        <w:rPr>
          <w:sz w:val="22"/>
          <w:szCs w:val="22"/>
        </w:rPr>
      </w:pPr>
    </w:p>
    <w:p w14:paraId="02511290" w14:textId="77777777" w:rsidR="00BB02F5" w:rsidRPr="002E5D52" w:rsidRDefault="00000000">
      <w:pPr>
        <w:pStyle w:val="ListParagraph"/>
        <w:numPr>
          <w:ilvl w:val="0"/>
          <w:numId w:val="2"/>
        </w:numPr>
        <w:spacing w:after="0" w:line="240" w:lineRule="auto"/>
        <w:rPr>
          <w:sz w:val="22"/>
          <w:szCs w:val="22"/>
        </w:rPr>
      </w:pPr>
      <w:r w:rsidRPr="002E5D52">
        <w:rPr>
          <w:sz w:val="22"/>
          <w:szCs w:val="22"/>
        </w:rPr>
        <w:t xml:space="preserve">Qureshi, AP Cagney G. Large-scale functional analysis using peptide or protein arrays. Nat </w:t>
      </w:r>
      <w:proofErr w:type="spellStart"/>
      <w:r w:rsidRPr="002E5D52">
        <w:rPr>
          <w:sz w:val="22"/>
          <w:szCs w:val="22"/>
        </w:rPr>
        <w:t>Biotechnol</w:t>
      </w:r>
      <w:proofErr w:type="spellEnd"/>
      <w:r w:rsidRPr="002E5D52">
        <w:rPr>
          <w:sz w:val="22"/>
          <w:szCs w:val="22"/>
        </w:rPr>
        <w:t xml:space="preserve">. 2000 Apr; 18(4):393-7. PMID: 10748518. </w:t>
      </w:r>
    </w:p>
    <w:p w14:paraId="7B41E112" w14:textId="77777777" w:rsidR="00BB02F5" w:rsidRPr="002E5D52" w:rsidRDefault="00BB02F5">
      <w:pPr>
        <w:pStyle w:val="Body"/>
        <w:spacing w:after="0" w:line="240" w:lineRule="auto"/>
        <w:ind w:left="720"/>
        <w:rPr>
          <w:rFonts w:ascii="Arial" w:eastAsia="Arial" w:hAnsi="Arial" w:cs="Arial"/>
          <w:sz w:val="22"/>
          <w:szCs w:val="22"/>
        </w:rPr>
      </w:pPr>
    </w:p>
    <w:p w14:paraId="296469AD" w14:textId="77777777" w:rsidR="00BB02F5" w:rsidRPr="002E5D52" w:rsidRDefault="00BB02F5">
      <w:pPr>
        <w:pStyle w:val="Body"/>
        <w:spacing w:after="0" w:line="240" w:lineRule="auto"/>
        <w:rPr>
          <w:rFonts w:ascii="Arial" w:eastAsia="Arial" w:hAnsi="Arial" w:cs="Arial"/>
          <w:sz w:val="22"/>
          <w:szCs w:val="22"/>
        </w:rPr>
      </w:pPr>
    </w:p>
    <w:p w14:paraId="0C36DF41"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von Schroeder HP, </w:t>
      </w:r>
      <w:proofErr w:type="spellStart"/>
      <w:r w:rsidRPr="002E5D52">
        <w:rPr>
          <w:rFonts w:ascii="Arial" w:hAnsi="Arial" w:cs="Arial"/>
          <w:sz w:val="22"/>
          <w:szCs w:val="22"/>
        </w:rPr>
        <w:t>Veillette</w:t>
      </w:r>
      <w:proofErr w:type="spellEnd"/>
      <w:r w:rsidRPr="002E5D52">
        <w:rPr>
          <w:rFonts w:ascii="Arial" w:hAnsi="Arial" w:cs="Arial"/>
          <w:sz w:val="22"/>
          <w:szCs w:val="22"/>
        </w:rPr>
        <w:t xml:space="preserve"> CJ, </w:t>
      </w:r>
      <w:proofErr w:type="spellStart"/>
      <w:r w:rsidRPr="002E5D52">
        <w:rPr>
          <w:rFonts w:ascii="Arial" w:hAnsi="Arial" w:cs="Arial"/>
          <w:sz w:val="22"/>
          <w:szCs w:val="22"/>
        </w:rPr>
        <w:t>Payandeh</w:t>
      </w:r>
      <w:proofErr w:type="spellEnd"/>
      <w:r w:rsidRPr="002E5D52">
        <w:rPr>
          <w:rFonts w:ascii="Arial" w:hAnsi="Arial" w:cs="Arial"/>
          <w:sz w:val="22"/>
          <w:szCs w:val="22"/>
        </w:rPr>
        <w:t xml:space="preserve"> J, Qureshi A, </w:t>
      </w:r>
      <w:proofErr w:type="spellStart"/>
      <w:r w:rsidRPr="002E5D52">
        <w:rPr>
          <w:rFonts w:ascii="Arial" w:hAnsi="Arial" w:cs="Arial"/>
          <w:sz w:val="22"/>
          <w:szCs w:val="22"/>
        </w:rPr>
        <w:t>Heersche</w:t>
      </w:r>
      <w:proofErr w:type="spellEnd"/>
      <w:r w:rsidRPr="002E5D52">
        <w:rPr>
          <w:rFonts w:ascii="Arial" w:hAnsi="Arial" w:cs="Arial"/>
          <w:sz w:val="22"/>
          <w:szCs w:val="22"/>
        </w:rPr>
        <w:t xml:space="preserve"> JN. Endothelin-1 promotes osteoprogenitor proliferation and differentiation in fetal rat </w:t>
      </w:r>
      <w:proofErr w:type="spellStart"/>
      <w:r w:rsidRPr="002E5D52">
        <w:rPr>
          <w:rFonts w:ascii="Arial" w:hAnsi="Arial" w:cs="Arial"/>
          <w:sz w:val="22"/>
          <w:szCs w:val="22"/>
        </w:rPr>
        <w:t>calvarial</w:t>
      </w:r>
      <w:proofErr w:type="spellEnd"/>
      <w:r w:rsidRPr="002E5D52">
        <w:rPr>
          <w:rFonts w:ascii="Arial" w:hAnsi="Arial" w:cs="Arial"/>
          <w:sz w:val="22"/>
          <w:szCs w:val="22"/>
        </w:rPr>
        <w:t xml:space="preserve"> cell cultures. Bone. 2003 Oct; 33(4):673-84. PMID: 14555273. </w:t>
      </w:r>
    </w:p>
    <w:p w14:paraId="301F6614" w14:textId="77777777" w:rsidR="00BB02F5" w:rsidRPr="002E5D52" w:rsidRDefault="00BB02F5">
      <w:pPr>
        <w:pStyle w:val="ListParagraph"/>
        <w:rPr>
          <w:sz w:val="22"/>
          <w:szCs w:val="22"/>
        </w:rPr>
      </w:pPr>
    </w:p>
    <w:p w14:paraId="3F9BE036" w14:textId="77777777" w:rsidR="00BB02F5" w:rsidRPr="002E5D52" w:rsidRDefault="00000000">
      <w:pPr>
        <w:pStyle w:val="ListParagraph"/>
        <w:numPr>
          <w:ilvl w:val="0"/>
          <w:numId w:val="2"/>
        </w:numPr>
        <w:spacing w:after="0" w:line="240" w:lineRule="auto"/>
        <w:rPr>
          <w:sz w:val="22"/>
          <w:szCs w:val="22"/>
        </w:rPr>
      </w:pPr>
      <w:r w:rsidRPr="002E5D52">
        <w:rPr>
          <w:sz w:val="22"/>
          <w:szCs w:val="22"/>
        </w:rPr>
        <w:lastRenderedPageBreak/>
        <w:t xml:space="preserve">Qureshi A, </w:t>
      </w:r>
      <w:proofErr w:type="spellStart"/>
      <w:r w:rsidRPr="002E5D52">
        <w:rPr>
          <w:sz w:val="22"/>
          <w:szCs w:val="22"/>
        </w:rPr>
        <w:t>Behzadi</w:t>
      </w:r>
      <w:proofErr w:type="spellEnd"/>
      <w:r w:rsidRPr="002E5D52">
        <w:rPr>
          <w:sz w:val="22"/>
          <w:szCs w:val="22"/>
        </w:rPr>
        <w:t xml:space="preserve"> A. Foreign-body aspiration in an adult. Can J Surg. 2008 Jun; 51(3</w:t>
      </w:r>
      <w:proofErr w:type="gramStart"/>
      <w:r w:rsidRPr="002E5D52">
        <w:rPr>
          <w:sz w:val="22"/>
          <w:szCs w:val="22"/>
        </w:rPr>
        <w:t>):E</w:t>
      </w:r>
      <w:proofErr w:type="gramEnd"/>
      <w:r w:rsidRPr="002E5D52">
        <w:rPr>
          <w:sz w:val="22"/>
          <w:szCs w:val="22"/>
        </w:rPr>
        <w:t>69-70. PMID: 18682760; PMCID: PMC2496600.</w:t>
      </w:r>
    </w:p>
    <w:p w14:paraId="59F55461" w14:textId="77777777" w:rsidR="00BB02F5" w:rsidRPr="002E5D52" w:rsidRDefault="00BB02F5">
      <w:pPr>
        <w:pStyle w:val="Body"/>
        <w:spacing w:after="0" w:line="240" w:lineRule="auto"/>
        <w:rPr>
          <w:rFonts w:ascii="Arial" w:eastAsia="Arial" w:hAnsi="Arial" w:cs="Arial"/>
          <w:sz w:val="22"/>
          <w:szCs w:val="22"/>
        </w:rPr>
      </w:pPr>
    </w:p>
    <w:p w14:paraId="33B2E222"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Qureshi AP, </w:t>
      </w:r>
      <w:proofErr w:type="spellStart"/>
      <w:r w:rsidRPr="002E5D52">
        <w:rPr>
          <w:rFonts w:ascii="Arial" w:hAnsi="Arial" w:cs="Arial"/>
          <w:sz w:val="22"/>
          <w:szCs w:val="22"/>
        </w:rPr>
        <w:t>Ottensmeyer</w:t>
      </w:r>
      <w:proofErr w:type="spellEnd"/>
      <w:r w:rsidRPr="002E5D52">
        <w:rPr>
          <w:rFonts w:ascii="Arial" w:hAnsi="Arial" w:cs="Arial"/>
          <w:sz w:val="22"/>
          <w:szCs w:val="22"/>
        </w:rPr>
        <w:t xml:space="preserve"> CA, Mahar AL, Chetty R, </w:t>
      </w:r>
      <w:proofErr w:type="spellStart"/>
      <w:r w:rsidRPr="002E5D52">
        <w:rPr>
          <w:rFonts w:ascii="Arial" w:hAnsi="Arial" w:cs="Arial"/>
          <w:sz w:val="22"/>
          <w:szCs w:val="22"/>
        </w:rPr>
        <w:t>Pollett</w:t>
      </w:r>
      <w:proofErr w:type="spellEnd"/>
      <w:r w:rsidRPr="002E5D52">
        <w:rPr>
          <w:rFonts w:ascii="Arial" w:hAnsi="Arial" w:cs="Arial"/>
          <w:sz w:val="22"/>
          <w:szCs w:val="22"/>
        </w:rPr>
        <w:t xml:space="preserve"> A, Wright FC, Coburn NG. Quality indicators for gastric cancer surgery: A survey of practicing pathologists in Ontario. Ann Surg Oncol. 2009 Jul; 16(7):1883-9. PMID: 19421818. </w:t>
      </w:r>
    </w:p>
    <w:p w14:paraId="709A0478" w14:textId="77777777" w:rsidR="00BB02F5" w:rsidRPr="002E5D52" w:rsidRDefault="00BB02F5">
      <w:pPr>
        <w:pStyle w:val="Body"/>
        <w:spacing w:after="0" w:line="240" w:lineRule="auto"/>
        <w:rPr>
          <w:rFonts w:ascii="Arial" w:eastAsia="Arial" w:hAnsi="Arial" w:cs="Arial"/>
          <w:sz w:val="22"/>
          <w:szCs w:val="22"/>
        </w:rPr>
      </w:pPr>
    </w:p>
    <w:p w14:paraId="5FAA72CB"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Mahar AL, Qureshi AP, </w:t>
      </w:r>
      <w:proofErr w:type="spellStart"/>
      <w:r w:rsidRPr="002E5D52">
        <w:rPr>
          <w:rFonts w:ascii="Arial" w:hAnsi="Arial" w:cs="Arial"/>
          <w:sz w:val="22"/>
          <w:szCs w:val="22"/>
        </w:rPr>
        <w:t>Ottensmeyer</w:t>
      </w:r>
      <w:proofErr w:type="spellEnd"/>
      <w:r w:rsidRPr="002E5D52">
        <w:rPr>
          <w:rFonts w:ascii="Arial" w:hAnsi="Arial" w:cs="Arial"/>
          <w:sz w:val="22"/>
          <w:szCs w:val="22"/>
        </w:rPr>
        <w:t xml:space="preserve"> CA, Chetty R, </w:t>
      </w:r>
      <w:proofErr w:type="spellStart"/>
      <w:r w:rsidRPr="002E5D52">
        <w:rPr>
          <w:rFonts w:ascii="Arial" w:hAnsi="Arial" w:cs="Arial"/>
          <w:sz w:val="22"/>
          <w:szCs w:val="22"/>
        </w:rPr>
        <w:t>Pollett</w:t>
      </w:r>
      <w:proofErr w:type="spellEnd"/>
      <w:r w:rsidRPr="002E5D52">
        <w:rPr>
          <w:rFonts w:ascii="Arial" w:hAnsi="Arial" w:cs="Arial"/>
          <w:sz w:val="22"/>
          <w:szCs w:val="22"/>
        </w:rPr>
        <w:t xml:space="preserve"> A, Coburn NG, Wright FC. Improving the quality of processing gastric cancer specimens: The pathologist's perspective. J Surg Oncol. 2010 Mar 1; 101(3):195-9. PMID: 20082351. </w:t>
      </w:r>
    </w:p>
    <w:p w14:paraId="2902B1AF" w14:textId="77777777" w:rsidR="00BB02F5" w:rsidRPr="002E5D52" w:rsidRDefault="00BB02F5">
      <w:pPr>
        <w:pStyle w:val="Body"/>
        <w:spacing w:after="0" w:line="240" w:lineRule="auto"/>
        <w:rPr>
          <w:rFonts w:ascii="Arial" w:eastAsia="Arial" w:hAnsi="Arial" w:cs="Arial"/>
          <w:sz w:val="22"/>
          <w:szCs w:val="22"/>
        </w:rPr>
      </w:pPr>
    </w:p>
    <w:p w14:paraId="67675B8A"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Mahar AL, Qureshi AP, </w:t>
      </w:r>
      <w:proofErr w:type="spellStart"/>
      <w:r w:rsidRPr="002E5D52">
        <w:rPr>
          <w:rFonts w:ascii="Arial" w:hAnsi="Arial" w:cs="Arial"/>
          <w:sz w:val="22"/>
          <w:szCs w:val="22"/>
        </w:rPr>
        <w:t>Ottensmeyer</w:t>
      </w:r>
      <w:proofErr w:type="spellEnd"/>
      <w:r w:rsidRPr="002E5D52">
        <w:rPr>
          <w:rFonts w:ascii="Arial" w:hAnsi="Arial" w:cs="Arial"/>
          <w:sz w:val="22"/>
          <w:szCs w:val="22"/>
        </w:rPr>
        <w:t xml:space="preserve"> CA, </w:t>
      </w:r>
      <w:proofErr w:type="spellStart"/>
      <w:r w:rsidRPr="002E5D52">
        <w:rPr>
          <w:rFonts w:ascii="Arial" w:hAnsi="Arial" w:cs="Arial"/>
          <w:sz w:val="22"/>
          <w:szCs w:val="22"/>
        </w:rPr>
        <w:t>Pollett</w:t>
      </w:r>
      <w:proofErr w:type="spellEnd"/>
      <w:r w:rsidRPr="002E5D52">
        <w:rPr>
          <w:rFonts w:ascii="Arial" w:hAnsi="Arial" w:cs="Arial"/>
          <w:sz w:val="22"/>
          <w:szCs w:val="22"/>
        </w:rPr>
        <w:t xml:space="preserve"> A, Wright FC, Coburn NG, Chetty R. A descriptive analysis of gastric cancer specimen processing techniques. J Surg Oncol. 2011 Mar 1; 103(3):248-56. PMID: 21337553. </w:t>
      </w:r>
    </w:p>
    <w:p w14:paraId="032FBC97" w14:textId="77777777" w:rsidR="00BB02F5" w:rsidRPr="002E5D52" w:rsidRDefault="00BB02F5">
      <w:pPr>
        <w:pStyle w:val="Body"/>
        <w:spacing w:after="0" w:line="240" w:lineRule="auto"/>
        <w:rPr>
          <w:rFonts w:ascii="Arial" w:eastAsia="Arial" w:hAnsi="Arial" w:cs="Arial"/>
          <w:sz w:val="22"/>
          <w:szCs w:val="22"/>
        </w:rPr>
      </w:pPr>
    </w:p>
    <w:p w14:paraId="59629F35"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Qureshi A, </w:t>
      </w:r>
      <w:proofErr w:type="spellStart"/>
      <w:r w:rsidRPr="002E5D52">
        <w:rPr>
          <w:rFonts w:ascii="Arial" w:hAnsi="Arial" w:cs="Arial"/>
          <w:sz w:val="22"/>
          <w:szCs w:val="22"/>
        </w:rPr>
        <w:t>Vergis</w:t>
      </w:r>
      <w:proofErr w:type="spellEnd"/>
      <w:r w:rsidRPr="002E5D52">
        <w:rPr>
          <w:rFonts w:ascii="Arial" w:hAnsi="Arial" w:cs="Arial"/>
          <w:sz w:val="22"/>
          <w:szCs w:val="22"/>
        </w:rPr>
        <w:t xml:space="preserve"> A, Jimenez C, Green J, Pryor A, </w:t>
      </w:r>
      <w:proofErr w:type="spellStart"/>
      <w:r w:rsidRPr="002E5D52">
        <w:rPr>
          <w:rFonts w:ascii="Arial" w:hAnsi="Arial" w:cs="Arial"/>
          <w:sz w:val="22"/>
          <w:szCs w:val="22"/>
        </w:rPr>
        <w:t>Schlachta</w:t>
      </w:r>
      <w:proofErr w:type="spellEnd"/>
      <w:r w:rsidRPr="002E5D52">
        <w:rPr>
          <w:rFonts w:ascii="Arial" w:hAnsi="Arial" w:cs="Arial"/>
          <w:sz w:val="22"/>
          <w:szCs w:val="22"/>
        </w:rPr>
        <w:t xml:space="preserve"> CM, </w:t>
      </w:r>
      <w:proofErr w:type="spellStart"/>
      <w:r w:rsidRPr="002E5D52">
        <w:rPr>
          <w:rFonts w:ascii="Arial" w:hAnsi="Arial" w:cs="Arial"/>
          <w:sz w:val="22"/>
          <w:szCs w:val="22"/>
        </w:rPr>
        <w:t>Okrainec</w:t>
      </w:r>
      <w:proofErr w:type="spellEnd"/>
      <w:r w:rsidRPr="002E5D52">
        <w:rPr>
          <w:rFonts w:ascii="Arial" w:hAnsi="Arial" w:cs="Arial"/>
          <w:sz w:val="22"/>
          <w:szCs w:val="22"/>
        </w:rPr>
        <w:t xml:space="preserve"> A. MIS training in Canada: A national survey of general surgery residents. Surg </w:t>
      </w:r>
      <w:proofErr w:type="spellStart"/>
      <w:r w:rsidRPr="002E5D52">
        <w:rPr>
          <w:rFonts w:ascii="Arial" w:hAnsi="Arial" w:cs="Arial"/>
          <w:sz w:val="22"/>
          <w:szCs w:val="22"/>
        </w:rPr>
        <w:t>Endosc</w:t>
      </w:r>
      <w:proofErr w:type="spellEnd"/>
      <w:r w:rsidRPr="002E5D52">
        <w:rPr>
          <w:rFonts w:ascii="Arial" w:hAnsi="Arial" w:cs="Arial"/>
          <w:sz w:val="22"/>
          <w:szCs w:val="22"/>
        </w:rPr>
        <w:t xml:space="preserve">. 2011 Sep; 25(9):3057-65. PMID: 21512882. </w:t>
      </w:r>
    </w:p>
    <w:p w14:paraId="3782907E" w14:textId="77777777" w:rsidR="00BB02F5" w:rsidRPr="002E5D52" w:rsidRDefault="00BB02F5">
      <w:pPr>
        <w:pStyle w:val="Body"/>
        <w:spacing w:after="0" w:line="240" w:lineRule="auto"/>
        <w:rPr>
          <w:rFonts w:ascii="Arial" w:eastAsia="Arial" w:hAnsi="Arial" w:cs="Arial"/>
          <w:sz w:val="22"/>
          <w:szCs w:val="22"/>
        </w:rPr>
      </w:pPr>
    </w:p>
    <w:p w14:paraId="26EE1342" w14:textId="77777777" w:rsidR="00BB02F5" w:rsidRPr="002E5D52" w:rsidRDefault="00000000">
      <w:pPr>
        <w:pStyle w:val="Body"/>
        <w:numPr>
          <w:ilvl w:val="0"/>
          <w:numId w:val="2"/>
        </w:numPr>
        <w:spacing w:after="0" w:line="240" w:lineRule="auto"/>
        <w:rPr>
          <w:rFonts w:ascii="Arial" w:hAnsi="Arial" w:cs="Arial"/>
          <w:sz w:val="22"/>
          <w:szCs w:val="22"/>
        </w:rPr>
      </w:pPr>
      <w:proofErr w:type="spellStart"/>
      <w:r w:rsidRPr="002E5D52">
        <w:rPr>
          <w:rFonts w:ascii="Arial" w:hAnsi="Arial" w:cs="Arial"/>
          <w:sz w:val="22"/>
          <w:szCs w:val="22"/>
        </w:rPr>
        <w:t>Leake</w:t>
      </w:r>
      <w:proofErr w:type="spellEnd"/>
      <w:r w:rsidRPr="002E5D52">
        <w:rPr>
          <w:rFonts w:ascii="Arial" w:hAnsi="Arial" w:cs="Arial"/>
          <w:sz w:val="22"/>
          <w:szCs w:val="22"/>
        </w:rPr>
        <w:t xml:space="preserve"> PA, Qureshi A, Plummer J, </w:t>
      </w:r>
      <w:proofErr w:type="spellStart"/>
      <w:r w:rsidRPr="002E5D52">
        <w:rPr>
          <w:rFonts w:ascii="Arial" w:hAnsi="Arial" w:cs="Arial"/>
          <w:sz w:val="22"/>
          <w:szCs w:val="22"/>
        </w:rPr>
        <w:t>Okrainec</w:t>
      </w:r>
      <w:proofErr w:type="spellEnd"/>
      <w:r w:rsidRPr="002E5D52">
        <w:rPr>
          <w:rFonts w:ascii="Arial" w:hAnsi="Arial" w:cs="Arial"/>
          <w:sz w:val="22"/>
          <w:szCs w:val="22"/>
        </w:rPr>
        <w:t xml:space="preserve"> A. </w:t>
      </w:r>
      <w:hyperlink r:id="rId9" w:history="1">
        <w:r w:rsidRPr="002E5D52">
          <w:rPr>
            <w:rStyle w:val="Hyperlink0"/>
            <w:rFonts w:ascii="Arial" w:hAnsi="Arial" w:cs="Arial"/>
            <w:sz w:val="22"/>
            <w:szCs w:val="22"/>
          </w:rPr>
          <w:t>Minimally invasive surgery training in the Caribbean--a survey of general surgical residents and their trainers.</w:t>
        </w:r>
      </w:hyperlink>
      <w:r w:rsidRPr="002E5D52">
        <w:rPr>
          <w:rFonts w:ascii="Arial" w:hAnsi="Arial" w:cs="Arial"/>
          <w:sz w:val="22"/>
          <w:szCs w:val="22"/>
        </w:rPr>
        <w:t xml:space="preserve"> West Indian Med J. 2012 Oct;61(7):708-15. PMID: 23620969</w:t>
      </w:r>
    </w:p>
    <w:p w14:paraId="16658A85" w14:textId="77777777" w:rsidR="00BB02F5" w:rsidRPr="002E5D52" w:rsidRDefault="00BB02F5">
      <w:pPr>
        <w:pStyle w:val="Body"/>
        <w:spacing w:after="0" w:line="240" w:lineRule="auto"/>
        <w:rPr>
          <w:rFonts w:ascii="Arial" w:eastAsia="Arial" w:hAnsi="Arial" w:cs="Arial"/>
          <w:sz w:val="22"/>
          <w:szCs w:val="22"/>
        </w:rPr>
      </w:pPr>
    </w:p>
    <w:p w14:paraId="507FC4FE"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Qureshi AP, Aye RW, </w:t>
      </w:r>
      <w:proofErr w:type="spellStart"/>
      <w:r w:rsidRPr="002E5D52">
        <w:rPr>
          <w:rFonts w:ascii="Arial" w:hAnsi="Arial" w:cs="Arial"/>
          <w:sz w:val="22"/>
          <w:szCs w:val="22"/>
        </w:rPr>
        <w:t>Buduhan</w:t>
      </w:r>
      <w:proofErr w:type="spellEnd"/>
      <w:r w:rsidRPr="002E5D52">
        <w:rPr>
          <w:rFonts w:ascii="Arial" w:hAnsi="Arial" w:cs="Arial"/>
          <w:sz w:val="22"/>
          <w:szCs w:val="22"/>
        </w:rPr>
        <w:t xml:space="preserve"> G, Knight A, </w:t>
      </w:r>
      <w:proofErr w:type="spellStart"/>
      <w:r w:rsidRPr="002E5D52">
        <w:rPr>
          <w:rFonts w:ascii="Arial" w:hAnsi="Arial" w:cs="Arial"/>
          <w:sz w:val="22"/>
          <w:szCs w:val="22"/>
        </w:rPr>
        <w:t>Orlina</w:t>
      </w:r>
      <w:proofErr w:type="spellEnd"/>
      <w:r w:rsidRPr="002E5D52">
        <w:rPr>
          <w:rFonts w:ascii="Arial" w:hAnsi="Arial" w:cs="Arial"/>
          <w:sz w:val="22"/>
          <w:szCs w:val="22"/>
        </w:rPr>
        <w:t xml:space="preserve"> J, </w:t>
      </w:r>
      <w:proofErr w:type="spellStart"/>
      <w:r w:rsidRPr="002E5D52">
        <w:rPr>
          <w:rFonts w:ascii="Arial" w:hAnsi="Arial" w:cs="Arial"/>
          <w:sz w:val="22"/>
          <w:szCs w:val="22"/>
        </w:rPr>
        <w:t>Farivar</w:t>
      </w:r>
      <w:proofErr w:type="spellEnd"/>
      <w:r w:rsidRPr="002E5D52">
        <w:rPr>
          <w:rFonts w:ascii="Arial" w:hAnsi="Arial" w:cs="Arial"/>
          <w:sz w:val="22"/>
          <w:szCs w:val="22"/>
        </w:rPr>
        <w:t xml:space="preserve"> AS, Wagner OJ, McHugh S, Louie BE. The laparoscopic Nissen-Hill hybrid: Pilot study of a combined </w:t>
      </w:r>
      <w:proofErr w:type="spellStart"/>
      <w:r w:rsidRPr="002E5D52">
        <w:rPr>
          <w:rFonts w:ascii="Arial" w:hAnsi="Arial" w:cs="Arial"/>
          <w:sz w:val="22"/>
          <w:szCs w:val="22"/>
        </w:rPr>
        <w:t>antireflux</w:t>
      </w:r>
      <w:proofErr w:type="spellEnd"/>
      <w:r w:rsidRPr="002E5D52">
        <w:rPr>
          <w:rFonts w:ascii="Arial" w:hAnsi="Arial" w:cs="Arial"/>
          <w:sz w:val="22"/>
          <w:szCs w:val="22"/>
        </w:rPr>
        <w:t xml:space="preserve"> procedure. Surg </w:t>
      </w:r>
      <w:proofErr w:type="spellStart"/>
      <w:r w:rsidRPr="002E5D52">
        <w:rPr>
          <w:rFonts w:ascii="Arial" w:hAnsi="Arial" w:cs="Arial"/>
          <w:sz w:val="22"/>
          <w:szCs w:val="22"/>
        </w:rPr>
        <w:t>Endosc</w:t>
      </w:r>
      <w:proofErr w:type="spellEnd"/>
      <w:r w:rsidRPr="002E5D52">
        <w:rPr>
          <w:rFonts w:ascii="Arial" w:hAnsi="Arial" w:cs="Arial"/>
          <w:sz w:val="22"/>
          <w:szCs w:val="22"/>
        </w:rPr>
        <w:t xml:space="preserve">. 2013 Jun; 27(6):1945-52. PMID: 23306589. </w:t>
      </w:r>
    </w:p>
    <w:p w14:paraId="50B51259" w14:textId="77777777" w:rsidR="00BB02F5" w:rsidRPr="002E5D52" w:rsidRDefault="00BB02F5">
      <w:pPr>
        <w:pStyle w:val="Body"/>
        <w:spacing w:after="0" w:line="240" w:lineRule="auto"/>
        <w:rPr>
          <w:rFonts w:ascii="Arial" w:eastAsia="Arial" w:hAnsi="Arial" w:cs="Arial"/>
          <w:sz w:val="22"/>
          <w:szCs w:val="22"/>
        </w:rPr>
      </w:pPr>
    </w:p>
    <w:p w14:paraId="4D8DC483" w14:textId="77777777" w:rsidR="00BB02F5" w:rsidRPr="002E5D52" w:rsidRDefault="00000000">
      <w:pPr>
        <w:pStyle w:val="Body"/>
        <w:numPr>
          <w:ilvl w:val="0"/>
          <w:numId w:val="2"/>
        </w:numPr>
        <w:spacing w:after="0" w:line="240" w:lineRule="auto"/>
        <w:rPr>
          <w:rFonts w:ascii="Arial" w:hAnsi="Arial" w:cs="Arial"/>
          <w:sz w:val="22"/>
          <w:szCs w:val="22"/>
        </w:rPr>
      </w:pPr>
      <w:proofErr w:type="spellStart"/>
      <w:r w:rsidRPr="002E5D52">
        <w:rPr>
          <w:rFonts w:ascii="Arial" w:hAnsi="Arial" w:cs="Arial"/>
          <w:sz w:val="22"/>
          <w:szCs w:val="22"/>
        </w:rPr>
        <w:t>Stefanidis</w:t>
      </w:r>
      <w:proofErr w:type="spellEnd"/>
      <w:r w:rsidRPr="002E5D52">
        <w:rPr>
          <w:rFonts w:ascii="Arial" w:hAnsi="Arial" w:cs="Arial"/>
          <w:sz w:val="22"/>
          <w:szCs w:val="22"/>
        </w:rPr>
        <w:t xml:space="preserve"> D, Montero P, </w:t>
      </w:r>
      <w:proofErr w:type="spellStart"/>
      <w:r w:rsidRPr="002E5D52">
        <w:rPr>
          <w:rFonts w:ascii="Arial" w:hAnsi="Arial" w:cs="Arial"/>
          <w:sz w:val="22"/>
          <w:szCs w:val="22"/>
        </w:rPr>
        <w:t>Urbach</w:t>
      </w:r>
      <w:proofErr w:type="spellEnd"/>
      <w:r w:rsidRPr="002E5D52">
        <w:rPr>
          <w:rFonts w:ascii="Arial" w:hAnsi="Arial" w:cs="Arial"/>
          <w:sz w:val="22"/>
          <w:szCs w:val="22"/>
        </w:rPr>
        <w:t xml:space="preserve"> DR, Qureshi A, Perry K, Bachman SL, Madan A, Petersen R, Pryor AD. SAGES research agenda in gastrointestinal and endoscopic surgery: Updated results of a Delphi study. Surg </w:t>
      </w:r>
      <w:proofErr w:type="spellStart"/>
      <w:r w:rsidRPr="002E5D52">
        <w:rPr>
          <w:rFonts w:ascii="Arial" w:hAnsi="Arial" w:cs="Arial"/>
          <w:sz w:val="22"/>
          <w:szCs w:val="22"/>
        </w:rPr>
        <w:t>Endosc</w:t>
      </w:r>
      <w:proofErr w:type="spellEnd"/>
      <w:r w:rsidRPr="002E5D52">
        <w:rPr>
          <w:rFonts w:ascii="Arial" w:hAnsi="Arial" w:cs="Arial"/>
          <w:sz w:val="22"/>
          <w:szCs w:val="22"/>
        </w:rPr>
        <w:t xml:space="preserve">. 2014 Oct; 28(10):2763-71. PMID: 24789129. </w:t>
      </w:r>
    </w:p>
    <w:p w14:paraId="52B8A9CF" w14:textId="77777777" w:rsidR="00BB02F5" w:rsidRPr="002E5D52" w:rsidRDefault="00BB02F5">
      <w:pPr>
        <w:pStyle w:val="Body"/>
        <w:spacing w:after="0" w:line="240" w:lineRule="auto"/>
        <w:rPr>
          <w:rFonts w:ascii="Arial" w:eastAsia="Arial" w:hAnsi="Arial" w:cs="Arial"/>
          <w:sz w:val="22"/>
          <w:szCs w:val="22"/>
        </w:rPr>
      </w:pPr>
    </w:p>
    <w:p w14:paraId="11574A56"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Aye RW, Qureshi AP, Wilshire CL, </w:t>
      </w:r>
      <w:proofErr w:type="spellStart"/>
      <w:r w:rsidRPr="002E5D52">
        <w:rPr>
          <w:rFonts w:ascii="Arial" w:hAnsi="Arial" w:cs="Arial"/>
          <w:sz w:val="22"/>
          <w:szCs w:val="22"/>
        </w:rPr>
        <w:t>Farivar</w:t>
      </w:r>
      <w:proofErr w:type="spellEnd"/>
      <w:r w:rsidRPr="002E5D52">
        <w:rPr>
          <w:rFonts w:ascii="Arial" w:hAnsi="Arial" w:cs="Arial"/>
          <w:sz w:val="22"/>
          <w:szCs w:val="22"/>
        </w:rPr>
        <w:t xml:space="preserve"> AS, </w:t>
      </w:r>
      <w:proofErr w:type="spellStart"/>
      <w:r w:rsidRPr="002E5D52">
        <w:rPr>
          <w:rFonts w:ascii="Arial" w:hAnsi="Arial" w:cs="Arial"/>
          <w:sz w:val="22"/>
          <w:szCs w:val="22"/>
        </w:rPr>
        <w:t>Vallières</w:t>
      </w:r>
      <w:proofErr w:type="spellEnd"/>
      <w:r w:rsidRPr="002E5D52">
        <w:rPr>
          <w:rFonts w:ascii="Arial" w:hAnsi="Arial" w:cs="Arial"/>
          <w:sz w:val="22"/>
          <w:szCs w:val="22"/>
        </w:rPr>
        <w:t xml:space="preserve"> E, Louie BE. Feasibility, safety, and short-term efficacy of the laparoscopic Nissen-Hill hybrid repair. Surg </w:t>
      </w:r>
      <w:proofErr w:type="spellStart"/>
      <w:r w:rsidRPr="002E5D52">
        <w:rPr>
          <w:rFonts w:ascii="Arial" w:hAnsi="Arial" w:cs="Arial"/>
          <w:sz w:val="22"/>
          <w:szCs w:val="22"/>
        </w:rPr>
        <w:t>Endosc</w:t>
      </w:r>
      <w:proofErr w:type="spellEnd"/>
      <w:r w:rsidRPr="002E5D52">
        <w:rPr>
          <w:rFonts w:ascii="Arial" w:hAnsi="Arial" w:cs="Arial"/>
          <w:sz w:val="22"/>
          <w:szCs w:val="22"/>
        </w:rPr>
        <w:t>. 2016 Feb; 30(2):551-8. PMID: 26065538.</w:t>
      </w:r>
    </w:p>
    <w:p w14:paraId="5CCB7A71" w14:textId="77777777" w:rsidR="00BB02F5" w:rsidRPr="002E5D52" w:rsidRDefault="00BB02F5">
      <w:pPr>
        <w:pStyle w:val="Body"/>
        <w:spacing w:after="0" w:line="240" w:lineRule="auto"/>
        <w:rPr>
          <w:rFonts w:ascii="Arial" w:eastAsia="Arial" w:hAnsi="Arial" w:cs="Arial"/>
          <w:sz w:val="22"/>
          <w:szCs w:val="22"/>
        </w:rPr>
      </w:pPr>
    </w:p>
    <w:p w14:paraId="0525198C"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Sandhu C, Qureshi A, Emili A. </w:t>
      </w:r>
      <w:hyperlink r:id="rId10" w:history="1">
        <w:proofErr w:type="spellStart"/>
        <w:r w:rsidRPr="002E5D52">
          <w:rPr>
            <w:rStyle w:val="Hyperlink1"/>
            <w:rFonts w:ascii="Arial" w:hAnsi="Arial" w:cs="Arial"/>
            <w:sz w:val="22"/>
            <w:szCs w:val="22"/>
          </w:rPr>
          <w:t>Panomics</w:t>
        </w:r>
        <w:proofErr w:type="spellEnd"/>
        <w:r w:rsidRPr="002E5D52">
          <w:rPr>
            <w:rStyle w:val="Hyperlink1"/>
            <w:rFonts w:ascii="Arial" w:hAnsi="Arial" w:cs="Arial"/>
            <w:sz w:val="22"/>
            <w:szCs w:val="22"/>
          </w:rPr>
          <w:t xml:space="preserve"> for Precision Medicine.</w:t>
        </w:r>
      </w:hyperlink>
      <w:r w:rsidRPr="002E5D52">
        <w:rPr>
          <w:rFonts w:ascii="Arial" w:hAnsi="Arial" w:cs="Arial"/>
          <w:sz w:val="22"/>
          <w:szCs w:val="22"/>
        </w:rPr>
        <w:t xml:space="preserve"> Trends Mol Med. 2018 Jan;24(1):85-101. PMID: 29217119.</w:t>
      </w:r>
    </w:p>
    <w:p w14:paraId="7B51B0D3" w14:textId="77777777" w:rsidR="00BB02F5" w:rsidRPr="002E5D52" w:rsidRDefault="00BB02F5">
      <w:pPr>
        <w:pStyle w:val="Body"/>
        <w:spacing w:after="0" w:line="240" w:lineRule="auto"/>
        <w:rPr>
          <w:rFonts w:ascii="Arial" w:eastAsia="Arial" w:hAnsi="Arial" w:cs="Arial"/>
          <w:sz w:val="22"/>
          <w:szCs w:val="22"/>
        </w:rPr>
      </w:pPr>
    </w:p>
    <w:p w14:paraId="07F98BDC" w14:textId="77777777" w:rsidR="00BB02F5" w:rsidRPr="002E5D52" w:rsidRDefault="00000000">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Qureshi AP, </w:t>
      </w:r>
      <w:proofErr w:type="spellStart"/>
      <w:r w:rsidRPr="002E5D52">
        <w:rPr>
          <w:rFonts w:ascii="Arial" w:hAnsi="Arial" w:cs="Arial"/>
          <w:sz w:val="22"/>
          <w:szCs w:val="22"/>
        </w:rPr>
        <w:t>Stachler</w:t>
      </w:r>
      <w:proofErr w:type="spellEnd"/>
      <w:r w:rsidRPr="002E5D52">
        <w:rPr>
          <w:rFonts w:ascii="Arial" w:hAnsi="Arial" w:cs="Arial"/>
          <w:sz w:val="22"/>
          <w:szCs w:val="22"/>
        </w:rPr>
        <w:t xml:space="preserve"> MD, Haque O, </w:t>
      </w:r>
      <w:proofErr w:type="spellStart"/>
      <w:r w:rsidRPr="002E5D52">
        <w:rPr>
          <w:rFonts w:ascii="Arial" w:hAnsi="Arial" w:cs="Arial"/>
          <w:sz w:val="22"/>
          <w:szCs w:val="22"/>
        </w:rPr>
        <w:t>Odze</w:t>
      </w:r>
      <w:proofErr w:type="spellEnd"/>
      <w:r w:rsidRPr="002E5D52">
        <w:rPr>
          <w:rFonts w:ascii="Arial" w:hAnsi="Arial" w:cs="Arial"/>
          <w:sz w:val="22"/>
          <w:szCs w:val="22"/>
        </w:rPr>
        <w:t xml:space="preserve"> RD. Biomarkers for Barret’s esophagus – a contemporary review. Expert Rev Mol </w:t>
      </w:r>
      <w:proofErr w:type="spellStart"/>
      <w:r w:rsidRPr="002E5D52">
        <w:rPr>
          <w:rFonts w:ascii="Arial" w:hAnsi="Arial" w:cs="Arial"/>
          <w:sz w:val="22"/>
          <w:szCs w:val="22"/>
        </w:rPr>
        <w:t>Diagn</w:t>
      </w:r>
      <w:proofErr w:type="spellEnd"/>
      <w:r w:rsidRPr="002E5D52">
        <w:rPr>
          <w:rFonts w:ascii="Arial" w:hAnsi="Arial" w:cs="Arial"/>
          <w:sz w:val="22"/>
          <w:szCs w:val="22"/>
        </w:rPr>
        <w:t>. 2018 Nov; 18(11):939-946. PMID 30345836.</w:t>
      </w:r>
    </w:p>
    <w:p w14:paraId="0B773E7B" w14:textId="77777777" w:rsidR="00BB02F5" w:rsidRPr="002E5D52" w:rsidRDefault="00BB02F5">
      <w:pPr>
        <w:pStyle w:val="Body"/>
        <w:spacing w:after="0" w:line="240" w:lineRule="auto"/>
        <w:rPr>
          <w:rFonts w:ascii="Arial" w:eastAsia="Arial" w:hAnsi="Arial" w:cs="Arial"/>
          <w:sz w:val="22"/>
          <w:szCs w:val="22"/>
        </w:rPr>
      </w:pPr>
    </w:p>
    <w:p w14:paraId="78A4BA10" w14:textId="77777777" w:rsidR="00BB02F5" w:rsidRPr="002E5D52" w:rsidRDefault="00000000">
      <w:pPr>
        <w:pStyle w:val="Body"/>
        <w:numPr>
          <w:ilvl w:val="0"/>
          <w:numId w:val="2"/>
        </w:numPr>
        <w:spacing w:after="0" w:line="240" w:lineRule="auto"/>
        <w:rPr>
          <w:rFonts w:ascii="Arial" w:hAnsi="Arial" w:cs="Arial"/>
          <w:sz w:val="22"/>
          <w:szCs w:val="22"/>
        </w:rPr>
      </w:pPr>
      <w:proofErr w:type="spellStart"/>
      <w:r w:rsidRPr="002E5D52">
        <w:rPr>
          <w:rFonts w:ascii="Arial" w:hAnsi="Arial" w:cs="Arial"/>
          <w:sz w:val="22"/>
          <w:szCs w:val="22"/>
        </w:rPr>
        <w:t>Telem</w:t>
      </w:r>
      <w:proofErr w:type="spellEnd"/>
      <w:r w:rsidRPr="002E5D52">
        <w:rPr>
          <w:rFonts w:ascii="Arial" w:hAnsi="Arial" w:cs="Arial"/>
          <w:sz w:val="22"/>
          <w:szCs w:val="22"/>
        </w:rPr>
        <w:t xml:space="preserve"> DA, Qureshi AP, Edwards M, Jones DB; WRS Task Force. Surg </w:t>
      </w:r>
      <w:proofErr w:type="spellStart"/>
      <w:r w:rsidRPr="002E5D52">
        <w:rPr>
          <w:rFonts w:ascii="Arial" w:hAnsi="Arial" w:cs="Arial"/>
          <w:sz w:val="22"/>
          <w:szCs w:val="22"/>
        </w:rPr>
        <w:t>Endosc</w:t>
      </w:r>
      <w:proofErr w:type="spellEnd"/>
      <w:r w:rsidRPr="002E5D52">
        <w:rPr>
          <w:rFonts w:ascii="Arial" w:hAnsi="Arial" w:cs="Arial"/>
          <w:sz w:val="22"/>
          <w:szCs w:val="22"/>
        </w:rPr>
        <w:t>. 2018 Oct;32(10):4105-4110. PMID 29602993.</w:t>
      </w:r>
    </w:p>
    <w:p w14:paraId="6282FFA8" w14:textId="77777777" w:rsidR="00BB02F5" w:rsidRPr="002E5D52" w:rsidRDefault="00BB02F5">
      <w:pPr>
        <w:pStyle w:val="Body"/>
        <w:spacing w:after="0" w:line="240" w:lineRule="auto"/>
        <w:rPr>
          <w:rFonts w:ascii="Arial" w:eastAsia="Arial" w:hAnsi="Arial" w:cs="Arial"/>
          <w:sz w:val="22"/>
          <w:szCs w:val="22"/>
        </w:rPr>
      </w:pPr>
    </w:p>
    <w:p w14:paraId="5696B602" w14:textId="77777777" w:rsidR="00BB02F5" w:rsidRPr="002E5D52" w:rsidRDefault="00000000" w:rsidP="00B137D4">
      <w:pPr>
        <w:pStyle w:val="Body"/>
        <w:numPr>
          <w:ilvl w:val="0"/>
          <w:numId w:val="2"/>
        </w:numPr>
        <w:spacing w:after="0" w:line="240" w:lineRule="auto"/>
        <w:rPr>
          <w:rFonts w:ascii="Arial" w:hAnsi="Arial" w:cs="Arial"/>
          <w:sz w:val="22"/>
          <w:szCs w:val="22"/>
          <w:lang w:val="es-ES_tradnl"/>
        </w:rPr>
      </w:pPr>
      <w:r w:rsidRPr="002E5D52">
        <w:rPr>
          <w:rFonts w:ascii="Arial" w:hAnsi="Arial" w:cs="Arial"/>
          <w:sz w:val="22"/>
          <w:szCs w:val="22"/>
          <w:lang w:val="es-ES_tradnl"/>
        </w:rPr>
        <w:lastRenderedPageBreak/>
        <w:t>Al-</w:t>
      </w:r>
      <w:proofErr w:type="spellStart"/>
      <w:r w:rsidRPr="002E5D52">
        <w:rPr>
          <w:rFonts w:ascii="Arial" w:hAnsi="Arial" w:cs="Arial"/>
          <w:sz w:val="22"/>
          <w:szCs w:val="22"/>
          <w:lang w:val="es-ES_tradnl"/>
        </w:rPr>
        <w:t>Mansour</w:t>
      </w:r>
      <w:proofErr w:type="spellEnd"/>
      <w:r w:rsidRPr="002E5D52">
        <w:rPr>
          <w:rFonts w:ascii="Arial" w:hAnsi="Arial" w:cs="Arial"/>
          <w:sz w:val="22"/>
          <w:szCs w:val="22"/>
          <w:lang w:val="es-ES_tradnl"/>
        </w:rPr>
        <w:t xml:space="preserve"> MR, Caycedo-Marulanda A, Davis BR, </w:t>
      </w:r>
      <w:proofErr w:type="spellStart"/>
      <w:r w:rsidRPr="002E5D52">
        <w:rPr>
          <w:rFonts w:ascii="Arial" w:hAnsi="Arial" w:cs="Arial"/>
          <w:sz w:val="22"/>
          <w:szCs w:val="22"/>
          <w:lang w:val="es-ES_tradnl"/>
        </w:rPr>
        <w:t>Alawashez</w:t>
      </w:r>
      <w:proofErr w:type="spellEnd"/>
      <w:r w:rsidRPr="002E5D52">
        <w:rPr>
          <w:rFonts w:ascii="Arial" w:hAnsi="Arial" w:cs="Arial"/>
          <w:sz w:val="22"/>
          <w:szCs w:val="22"/>
          <w:lang w:val="es-ES_tradnl"/>
        </w:rPr>
        <w:t xml:space="preserve"> A, </w:t>
      </w:r>
      <w:proofErr w:type="spellStart"/>
      <w:r w:rsidRPr="002E5D52">
        <w:rPr>
          <w:rFonts w:ascii="Arial" w:hAnsi="Arial" w:cs="Arial"/>
          <w:sz w:val="22"/>
          <w:szCs w:val="22"/>
          <w:lang w:val="es-ES_tradnl"/>
        </w:rPr>
        <w:t>Docimo</w:t>
      </w:r>
      <w:proofErr w:type="spellEnd"/>
      <w:r w:rsidRPr="002E5D52">
        <w:rPr>
          <w:rFonts w:ascii="Arial" w:hAnsi="Arial" w:cs="Arial"/>
          <w:sz w:val="22"/>
          <w:szCs w:val="22"/>
          <w:lang w:val="es-ES_tradnl"/>
        </w:rPr>
        <w:t xml:space="preserve"> S, </w:t>
      </w:r>
      <w:r w:rsidRPr="002E5D52">
        <w:rPr>
          <w:rFonts w:ascii="Arial" w:hAnsi="Arial" w:cs="Arial"/>
          <w:sz w:val="22"/>
          <w:szCs w:val="22"/>
        </w:rPr>
        <w:t xml:space="preserve">Qureshi A, Tsuda S. SAGES TAVAC safety and efficacy analysis confocal laser </w:t>
      </w:r>
      <w:proofErr w:type="spellStart"/>
      <w:r w:rsidRPr="002E5D52">
        <w:rPr>
          <w:rFonts w:ascii="Arial" w:hAnsi="Arial" w:cs="Arial"/>
          <w:sz w:val="22"/>
          <w:szCs w:val="22"/>
        </w:rPr>
        <w:t>endocicroscopy</w:t>
      </w:r>
      <w:proofErr w:type="spellEnd"/>
      <w:r w:rsidRPr="002E5D52">
        <w:rPr>
          <w:rFonts w:ascii="Arial" w:hAnsi="Arial" w:cs="Arial"/>
          <w:sz w:val="22"/>
          <w:szCs w:val="22"/>
        </w:rPr>
        <w:t xml:space="preserve">. Surg </w:t>
      </w:r>
      <w:proofErr w:type="spellStart"/>
      <w:r w:rsidRPr="002E5D52">
        <w:rPr>
          <w:rFonts w:ascii="Arial" w:hAnsi="Arial" w:cs="Arial"/>
          <w:sz w:val="22"/>
          <w:szCs w:val="22"/>
        </w:rPr>
        <w:t>Endosc</w:t>
      </w:r>
      <w:proofErr w:type="spellEnd"/>
      <w:r w:rsidRPr="002E5D52">
        <w:rPr>
          <w:rFonts w:ascii="Arial" w:hAnsi="Arial" w:cs="Arial"/>
          <w:sz w:val="22"/>
          <w:szCs w:val="22"/>
        </w:rPr>
        <w:t xml:space="preserve">. 2020 May 13. </w:t>
      </w:r>
      <w:proofErr w:type="spellStart"/>
      <w:r w:rsidRPr="002E5D52">
        <w:rPr>
          <w:rFonts w:ascii="Arial" w:hAnsi="Arial" w:cs="Arial"/>
          <w:sz w:val="22"/>
          <w:szCs w:val="22"/>
        </w:rPr>
        <w:t>doi</w:t>
      </w:r>
      <w:proofErr w:type="spellEnd"/>
      <w:r w:rsidRPr="002E5D52">
        <w:rPr>
          <w:rFonts w:ascii="Arial" w:hAnsi="Arial" w:cs="Arial"/>
          <w:sz w:val="22"/>
          <w:szCs w:val="22"/>
        </w:rPr>
        <w:t xml:space="preserve">: 10.1007/s00464-020-07607-3. Online ahead of print. PMID: 32405892 </w:t>
      </w:r>
    </w:p>
    <w:p w14:paraId="6ED14CBB" w14:textId="77777777" w:rsidR="00BB02F5" w:rsidRPr="002E5D52" w:rsidRDefault="00BB02F5" w:rsidP="00B137D4">
      <w:pPr>
        <w:pBdr>
          <w:bottom w:val="nil"/>
        </w:pBdr>
        <w:ind w:left="360"/>
        <w:rPr>
          <w:rFonts w:ascii="Arial" w:hAnsi="Arial" w:cs="Arial"/>
          <w:sz w:val="22"/>
          <w:szCs w:val="22"/>
        </w:rPr>
      </w:pPr>
    </w:p>
    <w:p w14:paraId="6E799240" w14:textId="77777777" w:rsidR="00BB02F5" w:rsidRPr="002E5D52" w:rsidRDefault="00000000" w:rsidP="00B137D4">
      <w:pPr>
        <w:pStyle w:val="Body"/>
        <w:numPr>
          <w:ilvl w:val="0"/>
          <w:numId w:val="2"/>
        </w:numPr>
        <w:spacing w:after="0" w:line="240" w:lineRule="auto"/>
        <w:rPr>
          <w:rFonts w:ascii="Arial" w:eastAsia="Arial" w:hAnsi="Arial" w:cs="Arial"/>
          <w:sz w:val="22"/>
          <w:szCs w:val="22"/>
        </w:rPr>
      </w:pPr>
      <w:hyperlink r:id="rId11" w:history="1">
        <w:r w:rsidRPr="002E5D52">
          <w:rPr>
            <w:rStyle w:val="Hyperlink2"/>
            <w:rFonts w:ascii="Arial" w:hAnsi="Arial" w:cs="Arial"/>
            <w:sz w:val="22"/>
            <w:szCs w:val="22"/>
          </w:rPr>
          <w:t>Dort, Jonathan</w:t>
        </w:r>
      </w:hyperlink>
      <w:r w:rsidRPr="002E5D52">
        <w:rPr>
          <w:rFonts w:ascii="Arial" w:hAnsi="Arial" w:cs="Arial"/>
          <w:sz w:val="22"/>
          <w:szCs w:val="22"/>
        </w:rPr>
        <w:t>; </w:t>
      </w:r>
      <w:hyperlink r:id="rId12" w:history="1">
        <w:r w:rsidRPr="002E5D52">
          <w:rPr>
            <w:rStyle w:val="Hyperlink2"/>
            <w:rFonts w:ascii="Arial" w:hAnsi="Arial" w:cs="Arial"/>
            <w:sz w:val="22"/>
            <w:szCs w:val="22"/>
            <w:lang w:val="da-DK"/>
          </w:rPr>
          <w:t>Paige, John</w:t>
        </w:r>
      </w:hyperlink>
      <w:r w:rsidRPr="002E5D52">
        <w:rPr>
          <w:rFonts w:ascii="Arial" w:hAnsi="Arial" w:cs="Arial"/>
          <w:sz w:val="22"/>
          <w:szCs w:val="22"/>
        </w:rPr>
        <w:t>; </w:t>
      </w:r>
      <w:hyperlink r:id="rId13" w:history="1">
        <w:r w:rsidRPr="002E5D52">
          <w:rPr>
            <w:rStyle w:val="Hyperlink3"/>
            <w:b w:val="0"/>
            <w:bCs w:val="0"/>
            <w:sz w:val="22"/>
            <w:szCs w:val="22"/>
            <w:lang w:val="it-IT"/>
          </w:rPr>
          <w:t>Qureshi, Alia</w:t>
        </w:r>
      </w:hyperlink>
      <w:r w:rsidRPr="002E5D52">
        <w:rPr>
          <w:rFonts w:ascii="Arial" w:hAnsi="Arial" w:cs="Arial"/>
          <w:sz w:val="22"/>
          <w:szCs w:val="22"/>
        </w:rPr>
        <w:t>; </w:t>
      </w:r>
      <w:hyperlink r:id="rId14" w:history="1">
        <w:r w:rsidRPr="002E5D52">
          <w:rPr>
            <w:rStyle w:val="Hyperlink2"/>
            <w:rFonts w:ascii="Arial" w:hAnsi="Arial" w:cs="Arial"/>
            <w:sz w:val="22"/>
            <w:szCs w:val="22"/>
            <w:lang w:val="de-DE"/>
          </w:rPr>
          <w:t>Schwarz, Erin</w:t>
        </w:r>
      </w:hyperlink>
      <w:r w:rsidRPr="002E5D52">
        <w:rPr>
          <w:rFonts w:ascii="Arial" w:hAnsi="Arial" w:cs="Arial"/>
          <w:sz w:val="22"/>
          <w:szCs w:val="22"/>
        </w:rPr>
        <w:t>; </w:t>
      </w:r>
      <w:hyperlink r:id="rId15" w:history="1">
        <w:r w:rsidRPr="002E5D52">
          <w:rPr>
            <w:rStyle w:val="Hyperlink2"/>
            <w:rFonts w:ascii="Arial" w:hAnsi="Arial" w:cs="Arial"/>
            <w:sz w:val="22"/>
            <w:szCs w:val="22"/>
          </w:rPr>
          <w:t>Tsuda, Shawn</w:t>
        </w:r>
      </w:hyperlink>
      <w:r w:rsidRPr="002E5D52">
        <w:rPr>
          <w:rFonts w:ascii="Arial" w:hAnsi="Arial" w:cs="Arial"/>
          <w:sz w:val="22"/>
          <w:szCs w:val="22"/>
        </w:rPr>
        <w:t xml:space="preserve">. SAGES Reimagining Education &amp; Learning (REAL) project. </w:t>
      </w:r>
      <w:proofErr w:type="spellStart"/>
      <w:r w:rsidRPr="002E5D52">
        <w:rPr>
          <w:rFonts w:ascii="Arial" w:hAnsi="Arial" w:cs="Arial"/>
          <w:sz w:val="22"/>
          <w:szCs w:val="22"/>
          <w:lang w:val="de-DE"/>
        </w:rPr>
        <w:t>Surg</w:t>
      </w:r>
      <w:proofErr w:type="spellEnd"/>
      <w:r w:rsidRPr="002E5D52">
        <w:rPr>
          <w:rFonts w:ascii="Arial" w:hAnsi="Arial" w:cs="Arial"/>
          <w:sz w:val="22"/>
          <w:szCs w:val="22"/>
          <w:lang w:val="de-DE"/>
        </w:rPr>
        <w:t xml:space="preserve"> </w:t>
      </w:r>
      <w:proofErr w:type="spellStart"/>
      <w:proofErr w:type="gramStart"/>
      <w:r w:rsidRPr="002E5D52">
        <w:rPr>
          <w:rFonts w:ascii="Arial" w:hAnsi="Arial" w:cs="Arial"/>
          <w:sz w:val="22"/>
          <w:szCs w:val="22"/>
          <w:lang w:val="de-DE"/>
        </w:rPr>
        <w:t>Endosc</w:t>
      </w:r>
      <w:proofErr w:type="spellEnd"/>
      <w:r w:rsidRPr="002E5D52">
        <w:rPr>
          <w:rFonts w:ascii="Arial" w:hAnsi="Arial" w:cs="Arial"/>
          <w:sz w:val="22"/>
          <w:szCs w:val="22"/>
        </w:rPr>
        <w:t> ;</w:t>
      </w:r>
      <w:proofErr w:type="gramEnd"/>
      <w:r w:rsidRPr="002E5D52">
        <w:rPr>
          <w:rFonts w:ascii="Arial" w:hAnsi="Arial" w:cs="Arial"/>
          <w:sz w:val="22"/>
          <w:szCs w:val="22"/>
        </w:rPr>
        <w:t xml:space="preserve"> 36(3): 1699-1708, 2022 03.</w:t>
      </w:r>
    </w:p>
    <w:p w14:paraId="48EC85E1" w14:textId="77777777" w:rsidR="00BB02F5" w:rsidRPr="002E5D52" w:rsidRDefault="00BB02F5" w:rsidP="00B137D4">
      <w:pPr>
        <w:pBdr>
          <w:bottom w:val="nil"/>
        </w:pBdr>
        <w:ind w:left="360"/>
        <w:rPr>
          <w:rFonts w:ascii="Arial" w:hAnsi="Arial" w:cs="Arial"/>
          <w:sz w:val="22"/>
          <w:szCs w:val="22"/>
        </w:rPr>
      </w:pPr>
    </w:p>
    <w:p w14:paraId="34D8E07B" w14:textId="29CCF929" w:rsidR="00BB02F5" w:rsidRPr="002E5D52" w:rsidRDefault="00000000" w:rsidP="00B137D4">
      <w:pPr>
        <w:pStyle w:val="Body"/>
        <w:numPr>
          <w:ilvl w:val="0"/>
          <w:numId w:val="2"/>
        </w:numPr>
        <w:spacing w:after="0" w:line="240" w:lineRule="auto"/>
        <w:rPr>
          <w:rFonts w:ascii="Arial" w:hAnsi="Arial" w:cs="Arial"/>
          <w:sz w:val="22"/>
          <w:szCs w:val="22"/>
        </w:rPr>
      </w:pPr>
      <w:r w:rsidRPr="002E5D52">
        <w:rPr>
          <w:rFonts w:ascii="Arial" w:hAnsi="Arial" w:cs="Arial"/>
          <w:sz w:val="22"/>
          <w:szCs w:val="22"/>
        </w:rPr>
        <w:t xml:space="preserve">Qureshi A, Solomon N, Stain S. </w:t>
      </w:r>
      <w:r w:rsidR="00B137D4" w:rsidRPr="002E5D52">
        <w:rPr>
          <w:rFonts w:ascii="Arial" w:hAnsi="Arial" w:cs="Arial"/>
          <w:sz w:val="22"/>
          <w:szCs w:val="22"/>
        </w:rPr>
        <w:t>Diversity</w:t>
      </w:r>
      <w:r w:rsidRPr="002E5D52">
        <w:rPr>
          <w:rFonts w:ascii="Arial" w:hAnsi="Arial" w:cs="Arial"/>
          <w:sz w:val="22"/>
          <w:szCs w:val="22"/>
        </w:rPr>
        <w:t xml:space="preserve"> in Scientific Discovery. The American Surgeon; </w:t>
      </w:r>
      <w:r w:rsidR="00B137D4" w:rsidRPr="002E5D52">
        <w:rPr>
          <w:rFonts w:ascii="Arial" w:hAnsi="Arial" w:cs="Arial"/>
          <w:color w:val="333333"/>
          <w:sz w:val="22"/>
          <w:szCs w:val="22"/>
          <w:shd w:val="clear" w:color="auto" w:fill="FFFFFF"/>
        </w:rPr>
        <w:t xml:space="preserve">2021;87(11):1732-1738. </w:t>
      </w:r>
      <w:r w:rsidR="00B137D4" w:rsidRPr="002E5D52">
        <w:rPr>
          <w:rFonts w:ascii="Arial" w:hAnsi="Arial" w:cs="Arial"/>
          <w:color w:val="000000" w:themeColor="text1"/>
          <w:sz w:val="22"/>
          <w:szCs w:val="22"/>
          <w:shd w:val="clear" w:color="auto" w:fill="FFFFFF"/>
        </w:rPr>
        <w:t>doi:</w:t>
      </w:r>
      <w:hyperlink r:id="rId16" w:history="1">
        <w:r w:rsidR="00B137D4" w:rsidRPr="002E5D52">
          <w:rPr>
            <w:rStyle w:val="Hyperlink"/>
            <w:rFonts w:ascii="Arial" w:hAnsi="Arial" w:cs="Arial"/>
            <w:color w:val="000000" w:themeColor="text1"/>
            <w:sz w:val="22"/>
            <w:szCs w:val="22"/>
            <w:shd w:val="clear" w:color="auto" w:fill="FFFFFF"/>
          </w:rPr>
          <w:t>10.1177/00031348211023411</w:t>
        </w:r>
      </w:hyperlink>
      <w:r w:rsidR="00105949" w:rsidRPr="002E5D52">
        <w:rPr>
          <w:rFonts w:ascii="Arial" w:eastAsia="Arial" w:hAnsi="Arial" w:cs="Arial"/>
          <w:color w:val="000000" w:themeColor="text1"/>
          <w:sz w:val="22"/>
          <w:szCs w:val="22"/>
        </w:rPr>
        <w:t>.</w:t>
      </w:r>
    </w:p>
    <w:p w14:paraId="132CA31B" w14:textId="77777777" w:rsidR="00105949" w:rsidRPr="002E5D52" w:rsidRDefault="00105949" w:rsidP="00105949">
      <w:pPr>
        <w:rPr>
          <w:rFonts w:ascii="Arial" w:hAnsi="Arial" w:cs="Arial"/>
          <w:sz w:val="22"/>
          <w:szCs w:val="22"/>
        </w:rPr>
      </w:pPr>
    </w:p>
    <w:p w14:paraId="44693540" w14:textId="0C6907E5" w:rsidR="00105949" w:rsidRPr="002E5D52" w:rsidRDefault="00105949">
      <w:pPr>
        <w:pStyle w:val="Body"/>
        <w:numPr>
          <w:ilvl w:val="0"/>
          <w:numId w:val="2"/>
        </w:numPr>
        <w:spacing w:after="0" w:line="240" w:lineRule="auto"/>
        <w:rPr>
          <w:rFonts w:ascii="Arial" w:hAnsi="Arial" w:cs="Arial"/>
          <w:sz w:val="22"/>
          <w:szCs w:val="22"/>
        </w:rPr>
      </w:pPr>
      <w:r w:rsidRPr="002E5D52">
        <w:rPr>
          <w:rFonts w:ascii="Arial" w:hAnsi="Arial" w:cs="Arial"/>
          <w:sz w:val="22"/>
          <w:szCs w:val="22"/>
        </w:rPr>
        <w:t>Torres-</w:t>
      </w:r>
      <w:proofErr w:type="spellStart"/>
      <w:r w:rsidRPr="002E5D52">
        <w:rPr>
          <w:rFonts w:ascii="Arial" w:hAnsi="Arial" w:cs="Arial"/>
          <w:sz w:val="22"/>
          <w:szCs w:val="22"/>
        </w:rPr>
        <w:t>Landa</w:t>
      </w:r>
      <w:proofErr w:type="spellEnd"/>
      <w:r w:rsidRPr="002E5D52">
        <w:rPr>
          <w:rFonts w:ascii="Arial" w:hAnsi="Arial" w:cs="Arial"/>
          <w:sz w:val="22"/>
          <w:szCs w:val="22"/>
        </w:rPr>
        <w:t xml:space="preserve"> S, Jones AE, Crafts TD, Qureshi A, Wood SG. Minimally Invasive Esophagectomy for End-Stage Achalasia: A Single Institution Experience and Literature Review. Foregut. 2022;2(4):380-389. doi:</w:t>
      </w:r>
      <w:hyperlink r:id="rId17" w:history="1">
        <w:r w:rsidRPr="002E5D52">
          <w:rPr>
            <w:rStyle w:val="Hyperlink"/>
            <w:rFonts w:ascii="Arial" w:hAnsi="Arial" w:cs="Arial"/>
            <w:sz w:val="22"/>
            <w:szCs w:val="22"/>
          </w:rPr>
          <w:t>10.1177/26345161221132267</w:t>
        </w:r>
      </w:hyperlink>
    </w:p>
    <w:p w14:paraId="7F289D0E" w14:textId="77777777" w:rsidR="00BB02F5" w:rsidRPr="002E5D52" w:rsidRDefault="00BB02F5">
      <w:pPr>
        <w:pStyle w:val="ListParagraph"/>
        <w:rPr>
          <w:sz w:val="22"/>
          <w:szCs w:val="22"/>
        </w:rPr>
      </w:pPr>
    </w:p>
    <w:p w14:paraId="541E2223" w14:textId="77777777" w:rsidR="00BB02F5" w:rsidRPr="002E5D52" w:rsidRDefault="00000000">
      <w:pPr>
        <w:pStyle w:val="Body"/>
        <w:numPr>
          <w:ilvl w:val="0"/>
          <w:numId w:val="2"/>
        </w:numPr>
        <w:spacing w:after="0" w:line="240" w:lineRule="auto"/>
        <w:rPr>
          <w:rFonts w:ascii="Arial" w:hAnsi="Arial" w:cs="Arial"/>
          <w:sz w:val="22"/>
          <w:szCs w:val="22"/>
          <w:lang w:val="nl-NL"/>
        </w:rPr>
      </w:pPr>
      <w:r w:rsidRPr="002E5D52">
        <w:rPr>
          <w:rFonts w:ascii="Arial" w:hAnsi="Arial" w:cs="Arial"/>
          <w:sz w:val="22"/>
          <w:szCs w:val="22"/>
          <w:lang w:val="nl-NL"/>
        </w:rPr>
        <w:t>Moore, J,</w:t>
      </w:r>
      <w:r w:rsidRPr="002E5D52">
        <w:rPr>
          <w:rFonts w:ascii="Arial" w:hAnsi="Arial" w:cs="Arial"/>
          <w:sz w:val="22"/>
          <w:szCs w:val="22"/>
        </w:rPr>
        <w:t> </w:t>
      </w:r>
      <w:proofErr w:type="spellStart"/>
      <w:r w:rsidRPr="002E5D52">
        <w:rPr>
          <w:rStyle w:val="Hyperlink2"/>
        </w:rPr>
        <w:fldChar w:fldCharType="begin"/>
      </w:r>
      <w:r w:rsidRPr="002E5D52">
        <w:rPr>
          <w:rStyle w:val="Hyperlink2"/>
          <w:rFonts w:ascii="Arial" w:eastAsia="Arial" w:hAnsi="Arial" w:cs="Arial"/>
          <w:sz w:val="22"/>
          <w:szCs w:val="22"/>
        </w:rPr>
        <w:instrText xml:space="preserve"> HYPERLINK "https://pubmed.ncbi.nlm.nih.gov/?term=Hekman+R&amp;cauthor_id=35885999"</w:instrText>
      </w:r>
      <w:r w:rsidRPr="002E5D52">
        <w:rPr>
          <w:rStyle w:val="Hyperlink2"/>
        </w:rPr>
      </w:r>
      <w:r w:rsidRPr="002E5D52">
        <w:rPr>
          <w:rStyle w:val="Hyperlink2"/>
        </w:rPr>
        <w:fldChar w:fldCharType="separate"/>
      </w:r>
      <w:r w:rsidRPr="002E5D52">
        <w:rPr>
          <w:rStyle w:val="Hyperlink2"/>
          <w:rFonts w:ascii="Arial" w:hAnsi="Arial" w:cs="Arial"/>
          <w:sz w:val="22"/>
          <w:szCs w:val="22"/>
        </w:rPr>
        <w:t>Hekman</w:t>
      </w:r>
      <w:proofErr w:type="spellEnd"/>
      <w:r w:rsidRPr="002E5D52">
        <w:rPr>
          <w:rFonts w:ascii="Arial" w:eastAsia="Arial" w:hAnsi="Arial" w:cs="Arial"/>
          <w:sz w:val="22"/>
          <w:szCs w:val="22"/>
        </w:rPr>
        <w:fldChar w:fldCharType="end"/>
      </w:r>
      <w:r w:rsidRPr="002E5D52">
        <w:rPr>
          <w:rFonts w:ascii="Arial" w:hAnsi="Arial" w:cs="Arial"/>
          <w:sz w:val="22"/>
          <w:szCs w:val="22"/>
          <w:lang w:val="de-DE"/>
        </w:rPr>
        <w:t xml:space="preserve"> R, </w:t>
      </w:r>
      <w:r w:rsidRPr="002E5D52">
        <w:rPr>
          <w:rFonts w:ascii="Arial" w:hAnsi="Arial" w:cs="Arial"/>
          <w:sz w:val="22"/>
          <w:szCs w:val="22"/>
        </w:rPr>
        <w:t> </w:t>
      </w:r>
      <w:hyperlink r:id="rId18" w:history="1">
        <w:r w:rsidRPr="002E5D52">
          <w:rPr>
            <w:rStyle w:val="Hyperlink2"/>
            <w:rFonts w:ascii="Arial" w:hAnsi="Arial" w:cs="Arial"/>
            <w:sz w:val="22"/>
            <w:szCs w:val="22"/>
          </w:rPr>
          <w:t xml:space="preserve"> Blum</w:t>
        </w:r>
      </w:hyperlink>
      <w:r w:rsidRPr="002E5D52">
        <w:rPr>
          <w:rFonts w:ascii="Arial" w:hAnsi="Arial" w:cs="Arial"/>
          <w:sz w:val="22"/>
          <w:szCs w:val="22"/>
        </w:rPr>
        <w:t xml:space="preserve"> B, </w:t>
      </w:r>
      <w:hyperlink r:id="rId19" w:history="1">
        <w:r w:rsidRPr="002E5D52">
          <w:rPr>
            <w:rStyle w:val="Hyperlink2"/>
            <w:rFonts w:ascii="Arial" w:hAnsi="Arial" w:cs="Arial"/>
            <w:sz w:val="22"/>
            <w:szCs w:val="22"/>
          </w:rPr>
          <w:t>Lawton</w:t>
        </w:r>
      </w:hyperlink>
      <w:r w:rsidRPr="002E5D52">
        <w:rPr>
          <w:rFonts w:ascii="Arial" w:hAnsi="Arial" w:cs="Arial"/>
          <w:sz w:val="22"/>
          <w:szCs w:val="22"/>
        </w:rPr>
        <w:t xml:space="preserve"> M, </w:t>
      </w:r>
      <w:hyperlink r:id="rId20" w:history="1">
        <w:proofErr w:type="spellStart"/>
        <w:r w:rsidRPr="002E5D52">
          <w:rPr>
            <w:rStyle w:val="Hyperlink2"/>
            <w:rFonts w:ascii="Arial" w:hAnsi="Arial" w:cs="Arial"/>
            <w:sz w:val="22"/>
            <w:szCs w:val="22"/>
          </w:rPr>
          <w:t>Lehoux</w:t>
        </w:r>
        <w:proofErr w:type="spellEnd"/>
      </w:hyperlink>
      <w:r w:rsidRPr="002E5D52">
        <w:rPr>
          <w:rFonts w:ascii="Arial" w:hAnsi="Arial" w:cs="Arial"/>
          <w:sz w:val="22"/>
          <w:szCs w:val="22"/>
        </w:rPr>
        <w:t xml:space="preserve"> S, </w:t>
      </w:r>
      <w:hyperlink r:id="rId21" w:history="1">
        <w:proofErr w:type="spellStart"/>
        <w:r w:rsidRPr="002E5D52">
          <w:rPr>
            <w:rStyle w:val="Hyperlink2"/>
            <w:rFonts w:ascii="Arial" w:hAnsi="Arial" w:cs="Arial"/>
            <w:sz w:val="22"/>
            <w:szCs w:val="22"/>
            <w:lang w:val="de-DE"/>
          </w:rPr>
          <w:t>Stachler</w:t>
        </w:r>
        <w:proofErr w:type="spellEnd"/>
      </w:hyperlink>
      <w:r w:rsidRPr="002E5D52">
        <w:rPr>
          <w:rFonts w:ascii="Arial" w:hAnsi="Arial" w:cs="Arial"/>
          <w:sz w:val="22"/>
          <w:szCs w:val="22"/>
        </w:rPr>
        <w:t xml:space="preserve"> M, </w:t>
      </w:r>
      <w:proofErr w:type="spellStart"/>
      <w:r w:rsidRPr="002E5D52">
        <w:rPr>
          <w:rStyle w:val="Hyperlink2"/>
        </w:rPr>
        <w:fldChar w:fldCharType="begin"/>
      </w:r>
      <w:r w:rsidRPr="002E5D52">
        <w:rPr>
          <w:rStyle w:val="Hyperlink2"/>
          <w:rFonts w:ascii="Arial" w:eastAsia="Arial" w:hAnsi="Arial" w:cs="Arial"/>
          <w:sz w:val="22"/>
          <w:szCs w:val="22"/>
        </w:rPr>
        <w:instrText xml:space="preserve"> HYPERLINK "https://pubmed.ncbi.nlm.nih.gov/?term=Pleskow+D&amp;cauthor_id=35885999"</w:instrText>
      </w:r>
      <w:r w:rsidRPr="002E5D52">
        <w:rPr>
          <w:rStyle w:val="Hyperlink2"/>
        </w:rPr>
      </w:r>
      <w:r w:rsidRPr="002E5D52">
        <w:rPr>
          <w:rStyle w:val="Hyperlink2"/>
        </w:rPr>
        <w:fldChar w:fldCharType="separate"/>
      </w:r>
      <w:r w:rsidRPr="002E5D52">
        <w:rPr>
          <w:rStyle w:val="Hyperlink2"/>
          <w:rFonts w:ascii="Arial" w:hAnsi="Arial" w:cs="Arial"/>
          <w:sz w:val="22"/>
          <w:szCs w:val="22"/>
        </w:rPr>
        <w:t>Pleskow</w:t>
      </w:r>
      <w:proofErr w:type="spellEnd"/>
      <w:r w:rsidRPr="002E5D52">
        <w:rPr>
          <w:rFonts w:ascii="Arial" w:eastAsia="Arial" w:hAnsi="Arial" w:cs="Arial"/>
          <w:sz w:val="22"/>
          <w:szCs w:val="22"/>
        </w:rPr>
        <w:fldChar w:fldCharType="end"/>
      </w:r>
      <w:r w:rsidRPr="002E5D52">
        <w:rPr>
          <w:rFonts w:ascii="Arial" w:hAnsi="Arial" w:cs="Arial"/>
          <w:sz w:val="22"/>
          <w:szCs w:val="22"/>
        </w:rPr>
        <w:t xml:space="preserve"> D, </w:t>
      </w:r>
      <w:hyperlink r:id="rId22" w:history="1">
        <w:r w:rsidRPr="002E5D52">
          <w:rPr>
            <w:rStyle w:val="Hyperlink2"/>
            <w:rFonts w:ascii="Arial" w:hAnsi="Arial" w:cs="Arial"/>
            <w:sz w:val="22"/>
            <w:szCs w:val="22"/>
          </w:rPr>
          <w:t xml:space="preserve"> Sawhney</w:t>
        </w:r>
      </w:hyperlink>
      <w:r w:rsidRPr="002E5D52">
        <w:rPr>
          <w:rFonts w:ascii="Arial" w:hAnsi="Arial" w:cs="Arial"/>
          <w:sz w:val="22"/>
          <w:szCs w:val="22"/>
        </w:rPr>
        <w:t xml:space="preserve"> M, </w:t>
      </w:r>
      <w:hyperlink r:id="rId23" w:history="1">
        <w:r w:rsidRPr="002E5D52">
          <w:rPr>
            <w:rStyle w:val="Hyperlink2"/>
            <w:rFonts w:ascii="Arial" w:hAnsi="Arial" w:cs="Arial"/>
            <w:sz w:val="22"/>
            <w:szCs w:val="22"/>
          </w:rPr>
          <w:t xml:space="preserve"> Cummings</w:t>
        </w:r>
      </w:hyperlink>
      <w:r w:rsidRPr="002E5D52">
        <w:rPr>
          <w:rFonts w:ascii="Arial" w:hAnsi="Arial" w:cs="Arial"/>
          <w:sz w:val="22"/>
          <w:szCs w:val="22"/>
          <w:lang w:val="de-DE"/>
        </w:rPr>
        <w:t xml:space="preserve"> R D,</w:t>
      </w:r>
      <w:r w:rsidRPr="002E5D52">
        <w:rPr>
          <w:rFonts w:ascii="Arial" w:hAnsi="Arial" w:cs="Arial"/>
          <w:sz w:val="22"/>
          <w:szCs w:val="22"/>
        </w:rPr>
        <w:t> </w:t>
      </w:r>
      <w:hyperlink r:id="rId24" w:history="1">
        <w:r w:rsidRPr="002E5D52">
          <w:rPr>
            <w:rStyle w:val="Hyperlink2"/>
            <w:rFonts w:ascii="Arial" w:hAnsi="Arial" w:cs="Arial"/>
            <w:sz w:val="22"/>
            <w:szCs w:val="22"/>
            <w:lang w:val="it-IT"/>
          </w:rPr>
          <w:t>Emili</w:t>
        </w:r>
      </w:hyperlink>
      <w:r w:rsidRPr="002E5D52">
        <w:rPr>
          <w:rFonts w:ascii="Arial" w:hAnsi="Arial" w:cs="Arial"/>
          <w:sz w:val="22"/>
          <w:szCs w:val="22"/>
        </w:rPr>
        <w:t xml:space="preserve">, Qureshi A. Pilot Study Showing Feasibility of </w:t>
      </w:r>
      <w:proofErr w:type="spellStart"/>
      <w:r w:rsidRPr="002E5D52">
        <w:rPr>
          <w:rFonts w:ascii="Arial" w:hAnsi="Arial" w:cs="Arial"/>
          <w:sz w:val="22"/>
          <w:szCs w:val="22"/>
        </w:rPr>
        <w:t>Phosphoproteomic</w:t>
      </w:r>
      <w:proofErr w:type="spellEnd"/>
      <w:r w:rsidRPr="002E5D52">
        <w:rPr>
          <w:rFonts w:ascii="Arial" w:hAnsi="Arial" w:cs="Arial"/>
          <w:sz w:val="22"/>
          <w:szCs w:val="22"/>
        </w:rPr>
        <w:t xml:space="preserve"> Profiling of Pathway-Level Molecular Alterations in Barrett's Esophagus. Genes, 2022 Jul 7;13(7):1215. </w:t>
      </w:r>
      <w:proofErr w:type="spellStart"/>
      <w:r w:rsidRPr="002E5D52">
        <w:rPr>
          <w:rFonts w:ascii="Arial" w:hAnsi="Arial" w:cs="Arial"/>
          <w:sz w:val="22"/>
          <w:szCs w:val="22"/>
          <w:lang w:val="it-IT"/>
        </w:rPr>
        <w:t>doi</w:t>
      </w:r>
      <w:proofErr w:type="spellEnd"/>
      <w:r w:rsidRPr="002E5D52">
        <w:rPr>
          <w:rFonts w:ascii="Arial" w:hAnsi="Arial" w:cs="Arial"/>
          <w:sz w:val="22"/>
          <w:szCs w:val="22"/>
          <w:lang w:val="it-IT"/>
        </w:rPr>
        <w:t>: 10.3390/genes13071215.</w:t>
      </w:r>
      <w:r w:rsidRPr="002E5D52">
        <w:rPr>
          <w:rFonts w:ascii="Arial" w:hAnsi="Arial" w:cs="Arial"/>
          <w:color w:val="212121"/>
          <w:sz w:val="22"/>
          <w:szCs w:val="22"/>
          <w:u w:color="212121"/>
        </w:rPr>
        <w:t xml:space="preserve"> </w:t>
      </w:r>
      <w:r w:rsidRPr="002E5D52">
        <w:rPr>
          <w:rFonts w:ascii="Arial" w:hAnsi="Arial" w:cs="Arial"/>
          <w:sz w:val="22"/>
          <w:szCs w:val="22"/>
        </w:rPr>
        <w:t>PMID: 35885999 PMCID: </w:t>
      </w:r>
      <w:hyperlink r:id="rId25" w:history="1">
        <w:r w:rsidRPr="002E5D52">
          <w:rPr>
            <w:rStyle w:val="Hyperlink0"/>
            <w:rFonts w:ascii="Arial" w:hAnsi="Arial" w:cs="Arial"/>
            <w:color w:val="000000" w:themeColor="text1"/>
            <w:sz w:val="22"/>
            <w:szCs w:val="22"/>
          </w:rPr>
          <w:t>PMC9325186</w:t>
        </w:r>
      </w:hyperlink>
      <w:r w:rsidRPr="002E5D52">
        <w:rPr>
          <w:rFonts w:ascii="Arial" w:hAnsi="Arial" w:cs="Arial"/>
          <w:color w:val="000000" w:themeColor="text1"/>
          <w:sz w:val="22"/>
          <w:szCs w:val="22"/>
          <w:lang w:val="fr-FR"/>
        </w:rPr>
        <w:t xml:space="preserve"> DOI:</w:t>
      </w:r>
      <w:r w:rsidRPr="002E5D52">
        <w:rPr>
          <w:rFonts w:ascii="Arial" w:hAnsi="Arial" w:cs="Arial"/>
          <w:color w:val="000000" w:themeColor="text1"/>
          <w:sz w:val="22"/>
          <w:szCs w:val="22"/>
        </w:rPr>
        <w:t> </w:t>
      </w:r>
      <w:hyperlink r:id="rId26" w:history="1">
        <w:r w:rsidRPr="002E5D52">
          <w:rPr>
            <w:rStyle w:val="Hyperlink0"/>
            <w:rFonts w:ascii="Arial" w:hAnsi="Arial" w:cs="Arial"/>
            <w:color w:val="000000" w:themeColor="text1"/>
            <w:sz w:val="22"/>
            <w:szCs w:val="22"/>
          </w:rPr>
          <w:t>10.3390/genes13071215</w:t>
        </w:r>
      </w:hyperlink>
    </w:p>
    <w:p w14:paraId="231082E4" w14:textId="77777777" w:rsidR="00BB02F5" w:rsidRPr="002E5D52" w:rsidRDefault="00BB02F5">
      <w:pPr>
        <w:pStyle w:val="Body"/>
        <w:spacing w:after="0" w:line="240" w:lineRule="auto"/>
        <w:ind w:left="720"/>
        <w:rPr>
          <w:rFonts w:ascii="Arial" w:eastAsia="Arial" w:hAnsi="Arial" w:cs="Arial"/>
          <w:sz w:val="22"/>
          <w:szCs w:val="22"/>
        </w:rPr>
      </w:pPr>
    </w:p>
    <w:p w14:paraId="4B7A2710" w14:textId="77777777" w:rsidR="00BB02F5" w:rsidRPr="002E5D52" w:rsidRDefault="00BB02F5">
      <w:pPr>
        <w:pStyle w:val="Body"/>
        <w:spacing w:after="0" w:line="240" w:lineRule="auto"/>
        <w:ind w:left="720"/>
        <w:rPr>
          <w:rFonts w:ascii="Arial" w:eastAsia="Arial" w:hAnsi="Arial" w:cs="Arial"/>
          <w:sz w:val="22"/>
          <w:szCs w:val="22"/>
        </w:rPr>
      </w:pPr>
    </w:p>
    <w:p w14:paraId="28398088" w14:textId="77777777" w:rsidR="00BB02F5" w:rsidRPr="002E5D52" w:rsidRDefault="00BB02F5">
      <w:pPr>
        <w:pStyle w:val="ListParagraph"/>
        <w:rPr>
          <w:sz w:val="22"/>
          <w:szCs w:val="22"/>
        </w:rPr>
      </w:pPr>
    </w:p>
    <w:p w14:paraId="4104B494" w14:textId="77777777" w:rsidR="00BB02F5" w:rsidRPr="002E5D52" w:rsidRDefault="00BB02F5">
      <w:pPr>
        <w:pStyle w:val="Body"/>
        <w:spacing w:after="0" w:line="240" w:lineRule="auto"/>
        <w:rPr>
          <w:rFonts w:ascii="Arial" w:eastAsia="Arial" w:hAnsi="Arial" w:cs="Arial"/>
          <w:sz w:val="22"/>
          <w:szCs w:val="22"/>
          <w:u w:val="single"/>
        </w:rPr>
      </w:pPr>
    </w:p>
    <w:p w14:paraId="6C905D11" w14:textId="77777777" w:rsidR="00BB02F5" w:rsidRPr="002E5D52" w:rsidRDefault="00BB02F5">
      <w:pPr>
        <w:pStyle w:val="Body"/>
        <w:spacing w:after="0" w:line="240" w:lineRule="auto"/>
        <w:rPr>
          <w:rFonts w:ascii="Arial" w:eastAsia="Arial" w:hAnsi="Arial" w:cs="Arial"/>
          <w:sz w:val="22"/>
          <w:szCs w:val="22"/>
          <w:u w:val="single"/>
        </w:rPr>
      </w:pPr>
    </w:p>
    <w:p w14:paraId="794F4411" w14:textId="77777777" w:rsidR="00BB02F5" w:rsidRPr="002E5D52" w:rsidRDefault="00BB02F5">
      <w:pPr>
        <w:pStyle w:val="Body"/>
        <w:spacing w:after="0" w:line="240" w:lineRule="auto"/>
        <w:rPr>
          <w:rFonts w:ascii="Arial" w:eastAsia="Arial" w:hAnsi="Arial" w:cs="Arial"/>
          <w:sz w:val="22"/>
          <w:szCs w:val="22"/>
          <w:u w:val="single"/>
        </w:rPr>
      </w:pPr>
    </w:p>
    <w:p w14:paraId="70F339C8" w14:textId="77777777" w:rsidR="00BB02F5" w:rsidRPr="002E5D52" w:rsidRDefault="00000000">
      <w:pPr>
        <w:pStyle w:val="Body"/>
        <w:spacing w:after="0" w:line="240" w:lineRule="auto"/>
        <w:rPr>
          <w:rFonts w:ascii="Arial" w:eastAsia="Arial" w:hAnsi="Arial" w:cs="Arial"/>
          <w:sz w:val="22"/>
          <w:szCs w:val="22"/>
          <w:u w:val="single"/>
        </w:rPr>
      </w:pPr>
      <w:r w:rsidRPr="002E5D52">
        <w:rPr>
          <w:rFonts w:ascii="Arial" w:hAnsi="Arial" w:cs="Arial"/>
          <w:sz w:val="22"/>
          <w:szCs w:val="22"/>
          <w:u w:val="single"/>
        </w:rPr>
        <w:t>Peer-reviewed Abstracts</w:t>
      </w:r>
    </w:p>
    <w:p w14:paraId="3DFCA65E" w14:textId="77777777" w:rsidR="00BB02F5" w:rsidRPr="002E5D52" w:rsidRDefault="00BB02F5">
      <w:pPr>
        <w:pStyle w:val="Body"/>
        <w:spacing w:after="0" w:line="240" w:lineRule="auto"/>
        <w:rPr>
          <w:rFonts w:ascii="Arial" w:eastAsia="Arial" w:hAnsi="Arial" w:cs="Arial"/>
          <w:sz w:val="22"/>
          <w:szCs w:val="22"/>
        </w:rPr>
      </w:pPr>
    </w:p>
    <w:p w14:paraId="20872F9A" w14:textId="77777777" w:rsidR="00BB02F5" w:rsidRPr="002E5D52" w:rsidRDefault="00000000">
      <w:pPr>
        <w:pStyle w:val="Body"/>
        <w:numPr>
          <w:ilvl w:val="0"/>
          <w:numId w:val="4"/>
        </w:numPr>
        <w:spacing w:after="0" w:line="240" w:lineRule="auto"/>
        <w:rPr>
          <w:rFonts w:ascii="Arial" w:hAnsi="Arial" w:cs="Arial"/>
          <w:sz w:val="22"/>
          <w:szCs w:val="22"/>
        </w:rPr>
      </w:pPr>
      <w:proofErr w:type="spellStart"/>
      <w:r w:rsidRPr="002E5D52">
        <w:rPr>
          <w:rFonts w:ascii="Arial" w:hAnsi="Arial" w:cs="Arial"/>
          <w:sz w:val="22"/>
          <w:szCs w:val="22"/>
        </w:rPr>
        <w:t>Kashtan</w:t>
      </w:r>
      <w:proofErr w:type="spellEnd"/>
      <w:r w:rsidRPr="002E5D52">
        <w:rPr>
          <w:rFonts w:ascii="Arial" w:hAnsi="Arial" w:cs="Arial"/>
          <w:sz w:val="22"/>
          <w:szCs w:val="22"/>
        </w:rPr>
        <w:t xml:space="preserve"> M**, Critchlow J, Carroll M, Duncan H, Fleishman A, Qureshi A. A single institution’s experience treating Barrett’s Esophagus with high-grade dysplasia. Poster presentation at Society of American Gastrointestinal and Endoscopic Surgeons (SAGES), March 22-25, 2017, Houston, TX. **Mentee</w:t>
      </w:r>
    </w:p>
    <w:p w14:paraId="7D39FD69" w14:textId="77777777" w:rsidR="00BB02F5" w:rsidRPr="002E5D52" w:rsidRDefault="00BB02F5">
      <w:pPr>
        <w:pStyle w:val="Body"/>
        <w:spacing w:after="0" w:line="240" w:lineRule="auto"/>
        <w:rPr>
          <w:rFonts w:ascii="Arial" w:eastAsia="Arial" w:hAnsi="Arial" w:cs="Arial"/>
          <w:sz w:val="22"/>
          <w:szCs w:val="22"/>
          <w:u w:val="single"/>
        </w:rPr>
      </w:pPr>
    </w:p>
    <w:p w14:paraId="34BB9683" w14:textId="77777777" w:rsidR="00BB02F5" w:rsidRPr="002E5D52" w:rsidRDefault="00BB02F5">
      <w:pPr>
        <w:pStyle w:val="Body"/>
        <w:spacing w:after="0" w:line="240" w:lineRule="auto"/>
        <w:rPr>
          <w:rFonts w:ascii="Arial" w:eastAsia="Arial" w:hAnsi="Arial" w:cs="Arial"/>
          <w:sz w:val="22"/>
          <w:szCs w:val="22"/>
          <w:u w:val="single"/>
        </w:rPr>
      </w:pPr>
    </w:p>
    <w:p w14:paraId="1B89F2B0" w14:textId="77777777" w:rsidR="00BB02F5" w:rsidRPr="002E5D52" w:rsidRDefault="00BB02F5">
      <w:pPr>
        <w:pStyle w:val="Body"/>
        <w:spacing w:after="0" w:line="240" w:lineRule="auto"/>
        <w:rPr>
          <w:rFonts w:ascii="Arial" w:eastAsia="Arial" w:hAnsi="Arial" w:cs="Arial"/>
          <w:sz w:val="22"/>
          <w:szCs w:val="22"/>
        </w:rPr>
      </w:pPr>
    </w:p>
    <w:p w14:paraId="16300E46" w14:textId="77777777" w:rsidR="00BB02F5" w:rsidRPr="002E5D52" w:rsidRDefault="00000000">
      <w:pPr>
        <w:pStyle w:val="Body"/>
        <w:spacing w:after="0" w:line="240" w:lineRule="auto"/>
        <w:rPr>
          <w:rFonts w:ascii="Arial" w:eastAsia="Arial" w:hAnsi="Arial" w:cs="Arial"/>
          <w:sz w:val="22"/>
          <w:szCs w:val="22"/>
          <w:u w:val="single"/>
        </w:rPr>
      </w:pPr>
      <w:r w:rsidRPr="002E5D52">
        <w:rPr>
          <w:rFonts w:ascii="Arial" w:hAnsi="Arial" w:cs="Arial"/>
          <w:sz w:val="22"/>
          <w:szCs w:val="22"/>
          <w:u w:val="single"/>
        </w:rPr>
        <w:t>Non-peer-reviewed</w:t>
      </w:r>
    </w:p>
    <w:p w14:paraId="4CA06015" w14:textId="77777777" w:rsidR="00BB02F5" w:rsidRPr="002E5D52" w:rsidRDefault="00BB02F5">
      <w:pPr>
        <w:pStyle w:val="Body"/>
        <w:spacing w:after="0" w:line="240" w:lineRule="auto"/>
        <w:rPr>
          <w:rFonts w:ascii="Arial" w:eastAsia="Arial" w:hAnsi="Arial" w:cs="Arial"/>
          <w:sz w:val="22"/>
          <w:szCs w:val="22"/>
        </w:rPr>
      </w:pPr>
    </w:p>
    <w:p w14:paraId="3F92D880" w14:textId="77777777" w:rsidR="00BB02F5" w:rsidRPr="002E5D52" w:rsidRDefault="00000000">
      <w:pPr>
        <w:pStyle w:val="Body"/>
        <w:spacing w:after="0" w:line="240" w:lineRule="auto"/>
        <w:rPr>
          <w:rFonts w:ascii="Arial" w:eastAsia="Arial" w:hAnsi="Arial" w:cs="Arial"/>
          <w:sz w:val="22"/>
          <w:szCs w:val="22"/>
        </w:rPr>
      </w:pPr>
      <w:r w:rsidRPr="002E5D52">
        <w:rPr>
          <w:rFonts w:ascii="Arial" w:hAnsi="Arial" w:cs="Arial"/>
          <w:sz w:val="22"/>
          <w:szCs w:val="22"/>
          <w:u w:val="single"/>
        </w:rPr>
        <w:t>Books</w:t>
      </w:r>
    </w:p>
    <w:p w14:paraId="7F887C4A" w14:textId="77777777" w:rsidR="00BB02F5" w:rsidRPr="002E5D52" w:rsidRDefault="00BB02F5">
      <w:pPr>
        <w:pStyle w:val="Body"/>
        <w:spacing w:after="0" w:line="240" w:lineRule="auto"/>
        <w:rPr>
          <w:rFonts w:ascii="Arial" w:eastAsia="Arial" w:hAnsi="Arial" w:cs="Arial"/>
          <w:sz w:val="22"/>
          <w:szCs w:val="22"/>
        </w:rPr>
      </w:pPr>
    </w:p>
    <w:p w14:paraId="32152243" w14:textId="77777777" w:rsidR="00BB02F5" w:rsidRPr="002E5D52" w:rsidRDefault="00000000">
      <w:pPr>
        <w:pStyle w:val="Body"/>
        <w:spacing w:after="0" w:line="240" w:lineRule="auto"/>
        <w:rPr>
          <w:rFonts w:ascii="Arial" w:eastAsia="Arial" w:hAnsi="Arial" w:cs="Arial"/>
          <w:sz w:val="22"/>
          <w:szCs w:val="22"/>
          <w:u w:val="single"/>
        </w:rPr>
      </w:pPr>
      <w:proofErr w:type="spellStart"/>
      <w:r w:rsidRPr="002E5D52">
        <w:rPr>
          <w:rFonts w:ascii="Arial" w:hAnsi="Arial" w:cs="Arial"/>
          <w:sz w:val="22"/>
          <w:szCs w:val="22"/>
          <w:u w:val="single"/>
          <w:lang w:val="nl-NL"/>
        </w:rPr>
        <w:t>Chapters</w:t>
      </w:r>
      <w:proofErr w:type="spellEnd"/>
    </w:p>
    <w:p w14:paraId="6FD03616" w14:textId="77777777" w:rsidR="00BB02F5" w:rsidRPr="002E5D52" w:rsidRDefault="00BB02F5">
      <w:pPr>
        <w:pStyle w:val="Body"/>
        <w:spacing w:after="0" w:line="240" w:lineRule="auto"/>
        <w:rPr>
          <w:rFonts w:ascii="Arial" w:eastAsia="Arial" w:hAnsi="Arial" w:cs="Arial"/>
          <w:sz w:val="22"/>
          <w:szCs w:val="22"/>
          <w:u w:val="single"/>
        </w:rPr>
      </w:pPr>
    </w:p>
    <w:p w14:paraId="21B7CA5A" w14:textId="77777777" w:rsidR="00BB02F5" w:rsidRPr="002E5D52" w:rsidRDefault="00000000">
      <w:pPr>
        <w:pStyle w:val="Body"/>
        <w:spacing w:after="0" w:line="240" w:lineRule="auto"/>
        <w:rPr>
          <w:rFonts w:ascii="Arial" w:eastAsia="Arial" w:hAnsi="Arial" w:cs="Arial"/>
          <w:sz w:val="22"/>
          <w:szCs w:val="22"/>
        </w:rPr>
      </w:pPr>
      <w:r w:rsidRPr="002E5D52">
        <w:rPr>
          <w:rFonts w:ascii="Arial" w:hAnsi="Arial" w:cs="Arial"/>
          <w:sz w:val="22"/>
          <w:szCs w:val="22"/>
        </w:rPr>
        <w:t>1.</w:t>
      </w:r>
      <w:r w:rsidRPr="002E5D52">
        <w:rPr>
          <w:rFonts w:ascii="Arial" w:hAnsi="Arial" w:cs="Arial"/>
          <w:sz w:val="22"/>
          <w:szCs w:val="22"/>
        </w:rPr>
        <w:tab/>
        <w:t>Qureshi A. Choosing an advanced surgical fellowship: a personal commentary. Surg Innovations. 2011 Mar; 18(1):86-8. PMID: 21444656.</w:t>
      </w:r>
    </w:p>
    <w:p w14:paraId="22DAA8F4" w14:textId="77777777" w:rsidR="00BB02F5" w:rsidRPr="002E5D52" w:rsidRDefault="00BB02F5">
      <w:pPr>
        <w:pStyle w:val="NoSpacing"/>
        <w:rPr>
          <w:rFonts w:ascii="Arial" w:eastAsia="Arial" w:hAnsi="Arial" w:cs="Arial"/>
          <w:sz w:val="22"/>
          <w:szCs w:val="22"/>
        </w:rPr>
      </w:pPr>
    </w:p>
    <w:p w14:paraId="39904C58" w14:textId="77777777" w:rsidR="00BB02F5" w:rsidRPr="002E5D52" w:rsidRDefault="00BB02F5">
      <w:pPr>
        <w:pStyle w:val="NoSpacing"/>
        <w:rPr>
          <w:rFonts w:ascii="Arial" w:eastAsia="Arial" w:hAnsi="Arial" w:cs="Arial"/>
          <w:sz w:val="22"/>
          <w:szCs w:val="22"/>
        </w:rPr>
      </w:pPr>
    </w:p>
    <w:p w14:paraId="6FCD8C2E"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Invited Lectures, Conference Presentations or Professorships:</w:t>
      </w:r>
    </w:p>
    <w:p w14:paraId="3B87B41A" w14:textId="77777777" w:rsidR="00BB02F5" w:rsidRPr="002E5D52" w:rsidRDefault="00BB02F5">
      <w:pPr>
        <w:pStyle w:val="NoSpacing"/>
        <w:rPr>
          <w:rFonts w:ascii="Arial" w:eastAsia="Arial" w:hAnsi="Arial" w:cs="Arial"/>
          <w:sz w:val="22"/>
          <w:szCs w:val="22"/>
        </w:rPr>
      </w:pPr>
    </w:p>
    <w:p w14:paraId="601518CB" w14:textId="77777777" w:rsidR="00BB02F5" w:rsidRPr="002E5D52" w:rsidRDefault="00BB02F5">
      <w:pPr>
        <w:pStyle w:val="NoSpacing"/>
        <w:rPr>
          <w:rFonts w:ascii="Arial" w:eastAsia="Arial" w:hAnsi="Arial" w:cs="Arial"/>
          <w:sz w:val="22"/>
          <w:szCs w:val="22"/>
          <w:u w:val="single"/>
        </w:rPr>
      </w:pPr>
    </w:p>
    <w:p w14:paraId="24650B4D" w14:textId="77777777" w:rsidR="00BB02F5" w:rsidRPr="002E5D52" w:rsidRDefault="00000000">
      <w:pPr>
        <w:pStyle w:val="NoSpacing"/>
        <w:rPr>
          <w:rFonts w:ascii="Arial" w:eastAsia="Arial" w:hAnsi="Arial" w:cs="Arial"/>
          <w:sz w:val="22"/>
          <w:szCs w:val="22"/>
          <w:u w:val="single"/>
        </w:rPr>
      </w:pPr>
      <w:r w:rsidRPr="002E5D52">
        <w:rPr>
          <w:rFonts w:ascii="Arial" w:hAnsi="Arial" w:cs="Arial"/>
          <w:sz w:val="22"/>
          <w:szCs w:val="22"/>
          <w:u w:val="single"/>
        </w:rPr>
        <w:t>International and National Invited Presentations</w:t>
      </w:r>
    </w:p>
    <w:p w14:paraId="536F3D7F" w14:textId="77777777" w:rsidR="00BB02F5" w:rsidRPr="002E5D52" w:rsidRDefault="00BB02F5">
      <w:pPr>
        <w:pStyle w:val="NoSpacing"/>
        <w:rPr>
          <w:rFonts w:ascii="Arial" w:eastAsia="Arial" w:hAnsi="Arial" w:cs="Arial"/>
          <w:sz w:val="22"/>
          <w:szCs w:val="22"/>
        </w:rPr>
      </w:pPr>
    </w:p>
    <w:p w14:paraId="6D9717A3"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The Difficult Gallbladder: Anatomic Abnormalities and Aberrations. SAGES 2017 Annual Meeting, Houston, TX, March 2017.</w:t>
      </w:r>
    </w:p>
    <w:p w14:paraId="5872B4A3" w14:textId="77777777" w:rsidR="00BB02F5" w:rsidRPr="002E5D52" w:rsidRDefault="00BB02F5">
      <w:pPr>
        <w:pStyle w:val="NoSpacing"/>
        <w:rPr>
          <w:rFonts w:ascii="Arial" w:eastAsia="Arial" w:hAnsi="Arial" w:cs="Arial"/>
          <w:sz w:val="22"/>
          <w:szCs w:val="22"/>
        </w:rPr>
      </w:pPr>
    </w:p>
    <w:p w14:paraId="4388A4C3"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Diversity and Inclusion, We Are SAGES: Cognitive Diversity SAGES &amp; CAGS 16</w:t>
      </w:r>
      <w:r w:rsidRPr="002E5D52">
        <w:rPr>
          <w:rFonts w:ascii="Arial" w:hAnsi="Arial" w:cs="Arial"/>
          <w:sz w:val="22"/>
          <w:szCs w:val="22"/>
          <w:vertAlign w:val="superscript"/>
        </w:rPr>
        <w:t>th</w:t>
      </w:r>
      <w:r w:rsidRPr="002E5D52">
        <w:rPr>
          <w:rFonts w:ascii="Arial" w:hAnsi="Arial" w:cs="Arial"/>
          <w:sz w:val="22"/>
          <w:szCs w:val="22"/>
        </w:rPr>
        <w:t xml:space="preserve"> World Congress on Surgical Endoscopy, Seattle, WA, March 2018.</w:t>
      </w:r>
    </w:p>
    <w:p w14:paraId="6C25949E" w14:textId="77777777" w:rsidR="00BB02F5" w:rsidRPr="002E5D52" w:rsidRDefault="00BB02F5">
      <w:pPr>
        <w:pStyle w:val="NoSpacing"/>
        <w:rPr>
          <w:rFonts w:ascii="Arial" w:eastAsia="Arial" w:hAnsi="Arial" w:cs="Arial"/>
          <w:sz w:val="22"/>
          <w:szCs w:val="22"/>
        </w:rPr>
      </w:pPr>
    </w:p>
    <w:p w14:paraId="78C3720C"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The Art and Science of Fundoplication: Devil’s in the Details: Primary Fundoplication SAGES Annual Meeting, Baltimore, MD, April 2019.</w:t>
      </w:r>
    </w:p>
    <w:p w14:paraId="7CFB31EA" w14:textId="77777777" w:rsidR="00BB02F5" w:rsidRPr="002E5D52" w:rsidRDefault="00BB02F5">
      <w:pPr>
        <w:pStyle w:val="NoSpacing"/>
        <w:rPr>
          <w:rFonts w:ascii="Arial" w:eastAsia="Arial" w:hAnsi="Arial" w:cs="Arial"/>
          <w:sz w:val="22"/>
          <w:szCs w:val="22"/>
        </w:rPr>
      </w:pPr>
    </w:p>
    <w:p w14:paraId="4BB6CC14"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Barrett’s Esophagus – Biomarkers – Are We There Yet? SAGES Annual Meeting, Virtual Meeting. August 2020.</w:t>
      </w:r>
    </w:p>
    <w:p w14:paraId="3EBFEEA9" w14:textId="77777777" w:rsidR="00BB02F5" w:rsidRPr="002E5D52" w:rsidRDefault="00BB02F5">
      <w:pPr>
        <w:pStyle w:val="NoSpacing"/>
        <w:rPr>
          <w:rFonts w:ascii="Arial" w:eastAsia="Arial" w:hAnsi="Arial" w:cs="Arial"/>
          <w:sz w:val="22"/>
          <w:szCs w:val="22"/>
        </w:rPr>
      </w:pPr>
    </w:p>
    <w:p w14:paraId="6433A99A"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The Great Foregut Debate – Experts Debate; Manometry is Miserable – It Can be Done Selectively. SAGES Annual Meeting, Virtual Meeting. August 2020.</w:t>
      </w:r>
    </w:p>
    <w:p w14:paraId="2CFE5B7A" w14:textId="77777777" w:rsidR="00BB02F5" w:rsidRPr="002E5D52" w:rsidRDefault="00BB02F5">
      <w:pPr>
        <w:pStyle w:val="NoSpacing"/>
        <w:rPr>
          <w:rFonts w:ascii="Arial" w:eastAsia="Arial" w:hAnsi="Arial" w:cs="Arial"/>
          <w:sz w:val="22"/>
          <w:szCs w:val="22"/>
        </w:rPr>
      </w:pPr>
    </w:p>
    <w:p w14:paraId="35082BB1"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Revisional Foregut Surgery and Pre-operative Preparation. SAGES Annual Meeting, Virtual Meeting, August 2020.</w:t>
      </w:r>
    </w:p>
    <w:p w14:paraId="1580ED03" w14:textId="77777777" w:rsidR="00BB02F5" w:rsidRPr="002E5D52" w:rsidRDefault="00BB02F5">
      <w:pPr>
        <w:pStyle w:val="NoSpacing"/>
        <w:rPr>
          <w:rFonts w:ascii="Arial" w:eastAsia="Arial" w:hAnsi="Arial" w:cs="Arial"/>
          <w:sz w:val="22"/>
          <w:szCs w:val="22"/>
        </w:rPr>
      </w:pPr>
    </w:p>
    <w:p w14:paraId="0E11390D"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How to Set Up a Foregut Center – the Academic Perspective. SAGES Annual Meeting, Virtual Meeting, August 2020.</w:t>
      </w:r>
    </w:p>
    <w:p w14:paraId="45C65A99" w14:textId="77777777" w:rsidR="00BB02F5" w:rsidRPr="002E5D52" w:rsidRDefault="00BB02F5">
      <w:pPr>
        <w:pStyle w:val="NoSpacing"/>
        <w:rPr>
          <w:rFonts w:ascii="Arial" w:eastAsia="Arial" w:hAnsi="Arial" w:cs="Arial"/>
          <w:sz w:val="22"/>
          <w:szCs w:val="22"/>
        </w:rPr>
      </w:pPr>
    </w:p>
    <w:p w14:paraId="658E863B"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Co-Chair:  International, Multi-Society, Consensus Conference on the Multi-Disciplinary Approach to the Management of GERD. August 2021.</w:t>
      </w:r>
    </w:p>
    <w:p w14:paraId="27C07FCB" w14:textId="77777777" w:rsidR="00BB02F5" w:rsidRPr="002E5D52" w:rsidRDefault="00BB02F5">
      <w:pPr>
        <w:pStyle w:val="NoSpacing"/>
        <w:rPr>
          <w:rFonts w:ascii="Arial" w:eastAsia="Arial" w:hAnsi="Arial" w:cs="Arial"/>
          <w:sz w:val="22"/>
          <w:szCs w:val="22"/>
        </w:rPr>
      </w:pPr>
    </w:p>
    <w:p w14:paraId="1EF359FA" w14:textId="77777777"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 xml:space="preserve">Chair: GERD Session – </w:t>
      </w:r>
      <w:proofErr w:type="gramStart"/>
      <w:r w:rsidRPr="002E5D52">
        <w:rPr>
          <w:rFonts w:ascii="Arial" w:hAnsi="Arial" w:cs="Arial"/>
          <w:sz w:val="22"/>
          <w:szCs w:val="22"/>
        </w:rPr>
        <w:t>Masters</w:t>
      </w:r>
      <w:proofErr w:type="gramEnd"/>
      <w:r w:rsidRPr="002E5D52">
        <w:rPr>
          <w:rFonts w:ascii="Arial" w:hAnsi="Arial" w:cs="Arial"/>
          <w:sz w:val="22"/>
          <w:szCs w:val="22"/>
        </w:rPr>
        <w:t xml:space="preserve"> Foregut: Controversies in GERD, Session Chair/co-Chair, SAGES Annual Meeting 2022 Denver Co., in person. </w:t>
      </w:r>
    </w:p>
    <w:p w14:paraId="78CF8D61" w14:textId="77777777" w:rsidR="00BB02F5" w:rsidRPr="002E5D52" w:rsidRDefault="00BB02F5">
      <w:pPr>
        <w:pStyle w:val="ListParagraph"/>
        <w:rPr>
          <w:sz w:val="22"/>
          <w:szCs w:val="22"/>
        </w:rPr>
      </w:pPr>
    </w:p>
    <w:p w14:paraId="4D6FBFF8" w14:textId="317993E3" w:rsidR="00BB02F5" w:rsidRPr="002E5D52" w:rsidRDefault="00000000">
      <w:pPr>
        <w:pStyle w:val="NoSpacing"/>
        <w:numPr>
          <w:ilvl w:val="0"/>
          <w:numId w:val="6"/>
        </w:numPr>
        <w:rPr>
          <w:rFonts w:ascii="Arial" w:hAnsi="Arial" w:cs="Arial"/>
          <w:sz w:val="22"/>
          <w:szCs w:val="22"/>
        </w:rPr>
      </w:pPr>
      <w:r w:rsidRPr="002E5D52">
        <w:rPr>
          <w:rFonts w:ascii="Arial" w:hAnsi="Arial" w:cs="Arial"/>
          <w:sz w:val="22"/>
          <w:szCs w:val="22"/>
        </w:rPr>
        <w:t>Program Chair &amp; Speaker, 2022 Women’s Leadership in Surgery National Meeting, Philadelphia, USA.</w:t>
      </w:r>
      <w:r w:rsidR="00A8437B" w:rsidRPr="002E5D52">
        <w:rPr>
          <w:rFonts w:ascii="Arial" w:hAnsi="Arial" w:cs="Arial"/>
          <w:sz w:val="22"/>
          <w:szCs w:val="22"/>
        </w:rPr>
        <w:t xml:space="preserve"> Title: Challenges of Surgical Leadership.</w:t>
      </w:r>
    </w:p>
    <w:p w14:paraId="0942040A" w14:textId="77777777" w:rsidR="0068685C" w:rsidRPr="002E5D52" w:rsidRDefault="0068685C" w:rsidP="0068685C">
      <w:pPr>
        <w:pStyle w:val="ListParagraph"/>
        <w:rPr>
          <w:sz w:val="22"/>
          <w:szCs w:val="22"/>
        </w:rPr>
      </w:pPr>
    </w:p>
    <w:p w14:paraId="035DD198" w14:textId="77777777" w:rsidR="00A8437B" w:rsidRPr="002E5D52" w:rsidRDefault="0068685C" w:rsidP="00A8437B">
      <w:pPr>
        <w:pStyle w:val="NoSpacing"/>
        <w:numPr>
          <w:ilvl w:val="0"/>
          <w:numId w:val="6"/>
        </w:numPr>
        <w:rPr>
          <w:rFonts w:ascii="Arial" w:hAnsi="Arial" w:cs="Arial"/>
          <w:sz w:val="22"/>
          <w:szCs w:val="22"/>
        </w:rPr>
      </w:pPr>
      <w:r w:rsidRPr="002E5D52">
        <w:rPr>
          <w:rFonts w:ascii="Arial" w:hAnsi="Arial" w:cs="Arial"/>
          <w:sz w:val="22"/>
          <w:szCs w:val="22"/>
        </w:rPr>
        <w:t>SSAT Grand Rounds Visiting Professor award, University of Wisconsin 2023, February 22, 2023. Title: The Surgical Evolution of Esophagectomy; From the Pioneers to Minimally Invasive Esophagectomy.</w:t>
      </w:r>
    </w:p>
    <w:p w14:paraId="413E77E1" w14:textId="77777777" w:rsidR="00A8437B" w:rsidRPr="002E5D52" w:rsidRDefault="00A8437B" w:rsidP="00A8437B">
      <w:pPr>
        <w:pStyle w:val="ListParagraph"/>
        <w:rPr>
          <w:sz w:val="22"/>
          <w:szCs w:val="22"/>
        </w:rPr>
      </w:pPr>
    </w:p>
    <w:p w14:paraId="0CAB1979" w14:textId="60F7B947" w:rsidR="00A8437B" w:rsidRPr="002E5D52" w:rsidRDefault="00A8437B" w:rsidP="00A8437B">
      <w:pPr>
        <w:pStyle w:val="NoSpacing"/>
        <w:numPr>
          <w:ilvl w:val="0"/>
          <w:numId w:val="6"/>
        </w:numPr>
        <w:rPr>
          <w:rFonts w:ascii="Arial" w:hAnsi="Arial" w:cs="Arial"/>
          <w:sz w:val="22"/>
          <w:szCs w:val="22"/>
        </w:rPr>
      </w:pPr>
      <w:r w:rsidRPr="002E5D52">
        <w:rPr>
          <w:rFonts w:ascii="Arial" w:hAnsi="Arial" w:cs="Arial"/>
          <w:sz w:val="22"/>
          <w:szCs w:val="22"/>
        </w:rPr>
        <w:t xml:space="preserve">Advances in Surgery: International </w:t>
      </w:r>
      <w:r w:rsidRPr="002E5D52">
        <w:rPr>
          <w:rFonts w:ascii="Arial" w:hAnsi="Arial" w:cs="Arial"/>
          <w:color w:val="212121"/>
          <w:sz w:val="22"/>
          <w:szCs w:val="22"/>
        </w:rPr>
        <w:t>program on eliminating disparities in gastrointestinal surgical care. Title: Effecting Change through Education and Training, February 2023.</w:t>
      </w:r>
    </w:p>
    <w:p w14:paraId="7DA11364" w14:textId="77777777" w:rsidR="00A8437B" w:rsidRPr="002E5D52" w:rsidRDefault="00A8437B" w:rsidP="00A8437B">
      <w:pPr>
        <w:pStyle w:val="ListParagraph"/>
        <w:rPr>
          <w:sz w:val="22"/>
          <w:szCs w:val="22"/>
        </w:rPr>
      </w:pPr>
    </w:p>
    <w:p w14:paraId="1A8BBB67" w14:textId="5D1DAADF" w:rsidR="00A8437B" w:rsidRPr="002E5D52" w:rsidRDefault="00A8437B" w:rsidP="00A8437B">
      <w:pPr>
        <w:pStyle w:val="NoSpacing"/>
        <w:numPr>
          <w:ilvl w:val="0"/>
          <w:numId w:val="6"/>
        </w:numPr>
        <w:rPr>
          <w:rFonts w:ascii="Arial" w:hAnsi="Arial" w:cs="Arial"/>
          <w:sz w:val="22"/>
          <w:szCs w:val="22"/>
        </w:rPr>
      </w:pPr>
      <w:r w:rsidRPr="002E5D52">
        <w:rPr>
          <w:rFonts w:ascii="Arial" w:hAnsi="Arial" w:cs="Arial"/>
          <w:sz w:val="22"/>
          <w:szCs w:val="22"/>
        </w:rPr>
        <w:lastRenderedPageBreak/>
        <w:t xml:space="preserve">Women in Surgery Leadership Society/Women in Surgery, </w:t>
      </w:r>
      <w:r w:rsidR="00E02487" w:rsidRPr="002E5D52">
        <w:rPr>
          <w:rFonts w:ascii="Arial" w:hAnsi="Arial" w:cs="Arial"/>
          <w:sz w:val="22"/>
          <w:szCs w:val="22"/>
        </w:rPr>
        <w:t xml:space="preserve">Title: Dealing with Loss. Women in Surgery Conference, Clearwater Beach </w:t>
      </w:r>
      <w:r w:rsidRPr="002E5D52">
        <w:rPr>
          <w:rFonts w:ascii="Arial" w:hAnsi="Arial" w:cs="Arial"/>
          <w:sz w:val="22"/>
          <w:szCs w:val="22"/>
        </w:rPr>
        <w:t>Florida</w:t>
      </w:r>
      <w:r w:rsidR="00E02487" w:rsidRPr="002E5D52">
        <w:rPr>
          <w:rFonts w:ascii="Arial" w:hAnsi="Arial" w:cs="Arial"/>
          <w:sz w:val="22"/>
          <w:szCs w:val="22"/>
        </w:rPr>
        <w:t xml:space="preserve"> February 2023.</w:t>
      </w:r>
    </w:p>
    <w:p w14:paraId="41997A8D" w14:textId="1AFCF467" w:rsidR="00A8437B" w:rsidRPr="002E5D52" w:rsidRDefault="00A8437B" w:rsidP="00A8437B">
      <w:pPr>
        <w:pStyle w:val="NoSpacing"/>
        <w:ind w:left="720"/>
        <w:rPr>
          <w:rFonts w:ascii="Arial" w:hAnsi="Arial" w:cs="Arial"/>
          <w:sz w:val="22"/>
          <w:szCs w:val="22"/>
        </w:rPr>
      </w:pPr>
    </w:p>
    <w:p w14:paraId="2CCC6191" w14:textId="37FF3B28" w:rsidR="00A8437B" w:rsidRPr="002E5D52" w:rsidRDefault="00A8437B" w:rsidP="00A8437B">
      <w:pPr>
        <w:pStyle w:val="NoSpacing"/>
        <w:rPr>
          <w:rFonts w:ascii="Arial" w:hAnsi="Arial" w:cs="Arial"/>
          <w:sz w:val="22"/>
          <w:szCs w:val="22"/>
        </w:rPr>
      </w:pPr>
    </w:p>
    <w:p w14:paraId="53245F24" w14:textId="77777777" w:rsidR="00BB02F5" w:rsidRPr="002E5D52" w:rsidRDefault="00BB02F5">
      <w:pPr>
        <w:pStyle w:val="ListParagraph"/>
        <w:rPr>
          <w:sz w:val="22"/>
          <w:szCs w:val="22"/>
        </w:rPr>
      </w:pPr>
    </w:p>
    <w:p w14:paraId="3562BDF2" w14:textId="77777777" w:rsidR="00BB02F5" w:rsidRPr="002E5D52" w:rsidRDefault="00000000">
      <w:pPr>
        <w:pStyle w:val="NoSpacing"/>
        <w:rPr>
          <w:rFonts w:ascii="Arial" w:eastAsia="Arial" w:hAnsi="Arial" w:cs="Arial"/>
          <w:sz w:val="22"/>
          <w:szCs w:val="22"/>
          <w:u w:val="single"/>
        </w:rPr>
      </w:pPr>
      <w:r w:rsidRPr="002E5D52">
        <w:rPr>
          <w:rFonts w:ascii="Arial" w:hAnsi="Arial" w:cs="Arial"/>
          <w:sz w:val="22"/>
          <w:szCs w:val="22"/>
          <w:u w:val="single"/>
        </w:rPr>
        <w:t>Regional and Local Invited Presentations</w:t>
      </w:r>
    </w:p>
    <w:p w14:paraId="281DCCE6" w14:textId="77777777" w:rsidR="00BB02F5" w:rsidRPr="002E5D52" w:rsidRDefault="00BB02F5">
      <w:pPr>
        <w:pStyle w:val="NoSpacing"/>
        <w:rPr>
          <w:rFonts w:ascii="Arial" w:eastAsia="Arial" w:hAnsi="Arial" w:cs="Arial"/>
          <w:sz w:val="22"/>
          <w:szCs w:val="22"/>
          <w:u w:val="single"/>
        </w:rPr>
      </w:pPr>
    </w:p>
    <w:p w14:paraId="1A4A612F"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Peri-Operative Management of Lap Nissen Patients. Peri-Operative Rounds, OR Staff, Educational Rounds, BID-Needham. March 2015</w:t>
      </w:r>
    </w:p>
    <w:p w14:paraId="327F0272" w14:textId="77777777" w:rsidR="00BB02F5" w:rsidRPr="002E5D52" w:rsidRDefault="00BB02F5">
      <w:pPr>
        <w:pStyle w:val="NoSpacing"/>
        <w:rPr>
          <w:rFonts w:ascii="Arial" w:eastAsia="Arial" w:hAnsi="Arial" w:cs="Arial"/>
          <w:sz w:val="22"/>
          <w:szCs w:val="22"/>
          <w:u w:val="single"/>
        </w:rPr>
      </w:pPr>
    </w:p>
    <w:p w14:paraId="4D8D95FF"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Anti-Reflux Surgery, Then &amp; Now. Grand Rounds, BID-Needham. November 2015</w:t>
      </w:r>
    </w:p>
    <w:p w14:paraId="4BC03585" w14:textId="77777777" w:rsidR="00BB02F5" w:rsidRPr="002E5D52" w:rsidRDefault="00BB02F5">
      <w:pPr>
        <w:pStyle w:val="NoSpacing"/>
        <w:rPr>
          <w:rFonts w:ascii="Arial" w:eastAsia="Arial" w:hAnsi="Arial" w:cs="Arial"/>
          <w:sz w:val="22"/>
          <w:szCs w:val="22"/>
        </w:rPr>
      </w:pPr>
    </w:p>
    <w:p w14:paraId="27D22003"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The Evolution of Anti-Reflux Surgery. Grand Rounds, Mount Auburn Hospital. November 2015</w:t>
      </w:r>
    </w:p>
    <w:p w14:paraId="4322CDC2" w14:textId="77777777" w:rsidR="00BB02F5" w:rsidRPr="002E5D52" w:rsidRDefault="00BB02F5">
      <w:pPr>
        <w:pStyle w:val="NoSpacing"/>
        <w:rPr>
          <w:rFonts w:ascii="Arial" w:eastAsia="Arial" w:hAnsi="Arial" w:cs="Arial"/>
          <w:sz w:val="22"/>
          <w:szCs w:val="22"/>
        </w:rPr>
      </w:pPr>
    </w:p>
    <w:p w14:paraId="293C6DEF"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Management of GERD, Then and Now. Primary Care Physicians/Internist, Healthcare Associates, BIDMC. August 2016</w:t>
      </w:r>
    </w:p>
    <w:p w14:paraId="0E52373A" w14:textId="77777777" w:rsidR="00BB02F5" w:rsidRPr="002E5D52" w:rsidRDefault="00BB02F5">
      <w:pPr>
        <w:pStyle w:val="NoSpacing"/>
        <w:rPr>
          <w:rFonts w:ascii="Arial" w:eastAsia="Arial" w:hAnsi="Arial" w:cs="Arial"/>
          <w:sz w:val="22"/>
          <w:szCs w:val="22"/>
        </w:rPr>
      </w:pPr>
    </w:p>
    <w:p w14:paraId="031D77E7"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All You Ever Wanted to Know About Reflux and More. MetroWest Medical Center (clinical affiliate of BIDMC). March 2017</w:t>
      </w:r>
    </w:p>
    <w:p w14:paraId="1C8D8581" w14:textId="77777777" w:rsidR="00BB02F5" w:rsidRPr="002E5D52" w:rsidRDefault="00BB02F5">
      <w:pPr>
        <w:pStyle w:val="NoSpacing"/>
        <w:rPr>
          <w:rFonts w:ascii="Arial" w:eastAsia="Arial" w:hAnsi="Arial" w:cs="Arial"/>
          <w:sz w:val="22"/>
          <w:szCs w:val="22"/>
        </w:rPr>
      </w:pPr>
    </w:p>
    <w:p w14:paraId="7C475C43"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Endoscopic Approaches to Reflux Disease. Cambridge Health Alliance (clinical affiliate of BIDMC). December 2017.</w:t>
      </w:r>
    </w:p>
    <w:p w14:paraId="58AB623C" w14:textId="77777777" w:rsidR="00BB02F5" w:rsidRPr="002E5D52" w:rsidRDefault="00BB02F5">
      <w:pPr>
        <w:pStyle w:val="NoSpacing"/>
        <w:rPr>
          <w:rFonts w:ascii="Arial" w:eastAsia="Arial" w:hAnsi="Arial" w:cs="Arial"/>
          <w:sz w:val="22"/>
          <w:szCs w:val="22"/>
        </w:rPr>
      </w:pPr>
    </w:p>
    <w:p w14:paraId="41E48737"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Finding Your Own Path to Attending Surgeon. Association of Women Surgeons Regional Meeting. Yale Medical School. April 2017</w:t>
      </w:r>
    </w:p>
    <w:p w14:paraId="772426A3" w14:textId="77777777" w:rsidR="00BB02F5" w:rsidRPr="002E5D52" w:rsidRDefault="00BB02F5">
      <w:pPr>
        <w:pStyle w:val="NoSpacing"/>
        <w:rPr>
          <w:rFonts w:ascii="Arial" w:eastAsia="Arial" w:hAnsi="Arial" w:cs="Arial"/>
          <w:sz w:val="22"/>
          <w:szCs w:val="22"/>
        </w:rPr>
      </w:pPr>
    </w:p>
    <w:p w14:paraId="40EB3D5E"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 xml:space="preserve">The Effects of </w:t>
      </w:r>
      <w:proofErr w:type="spellStart"/>
      <w:r w:rsidRPr="002E5D52">
        <w:rPr>
          <w:rFonts w:ascii="Arial" w:hAnsi="Arial" w:cs="Arial"/>
          <w:sz w:val="22"/>
          <w:szCs w:val="22"/>
        </w:rPr>
        <w:t>Cannibinoids</w:t>
      </w:r>
      <w:proofErr w:type="spellEnd"/>
      <w:r w:rsidRPr="002E5D52">
        <w:rPr>
          <w:rFonts w:ascii="Arial" w:hAnsi="Arial" w:cs="Arial"/>
          <w:sz w:val="22"/>
          <w:szCs w:val="22"/>
        </w:rPr>
        <w:t>, Discussant, Boston Surgical Society - Northeast Surgical Society Tripartite Meeting, New York, New York. April 2018</w:t>
      </w:r>
    </w:p>
    <w:p w14:paraId="1B9E0642" w14:textId="77777777" w:rsidR="00BB02F5" w:rsidRPr="002E5D52" w:rsidRDefault="00BB02F5">
      <w:pPr>
        <w:pStyle w:val="NoSpacing"/>
        <w:rPr>
          <w:rFonts w:ascii="Arial" w:eastAsia="Arial" w:hAnsi="Arial" w:cs="Arial"/>
          <w:sz w:val="22"/>
          <w:szCs w:val="22"/>
        </w:rPr>
      </w:pPr>
    </w:p>
    <w:p w14:paraId="1862D3EB" w14:textId="77777777" w:rsidR="00BB02F5" w:rsidRPr="002E5D52" w:rsidRDefault="00000000">
      <w:pPr>
        <w:pStyle w:val="NoSpacing"/>
        <w:numPr>
          <w:ilvl w:val="0"/>
          <w:numId w:val="8"/>
        </w:numPr>
        <w:rPr>
          <w:rFonts w:ascii="Arial" w:hAnsi="Arial" w:cs="Arial"/>
          <w:sz w:val="22"/>
          <w:szCs w:val="22"/>
        </w:rPr>
      </w:pPr>
      <w:r w:rsidRPr="002E5D52">
        <w:rPr>
          <w:rFonts w:ascii="Arial" w:hAnsi="Arial" w:cs="Arial"/>
          <w:sz w:val="22"/>
          <w:szCs w:val="22"/>
        </w:rPr>
        <w:t xml:space="preserve">Unconscious Bias, “The Times They Are </w:t>
      </w:r>
      <w:proofErr w:type="gramStart"/>
      <w:r w:rsidRPr="002E5D52">
        <w:rPr>
          <w:rFonts w:ascii="Arial" w:hAnsi="Arial" w:cs="Arial"/>
          <w:sz w:val="22"/>
          <w:szCs w:val="22"/>
        </w:rPr>
        <w:t>A</w:t>
      </w:r>
      <w:proofErr w:type="gramEnd"/>
      <w:r w:rsidRPr="002E5D52">
        <w:rPr>
          <w:rFonts w:ascii="Arial" w:hAnsi="Arial" w:cs="Arial"/>
          <w:sz w:val="22"/>
          <w:szCs w:val="22"/>
        </w:rPr>
        <w:t xml:space="preserve"> Changing”, Department of Surgery, Grand Rounds, BIDMC. January 2018</w:t>
      </w:r>
    </w:p>
    <w:p w14:paraId="22688BDB" w14:textId="77777777" w:rsidR="00BB02F5" w:rsidRPr="002E5D52" w:rsidRDefault="00BB02F5">
      <w:pPr>
        <w:pStyle w:val="Body"/>
        <w:rPr>
          <w:rFonts w:ascii="Arial" w:hAnsi="Arial" w:cs="Arial"/>
          <w:sz w:val="22"/>
          <w:szCs w:val="22"/>
          <w:u w:val="single"/>
        </w:rPr>
      </w:pPr>
    </w:p>
    <w:p w14:paraId="1FCA0DDA" w14:textId="3ECCE1C4" w:rsidR="00BB02F5" w:rsidRPr="002E5D52" w:rsidRDefault="00000000">
      <w:pPr>
        <w:pStyle w:val="NoSpacing"/>
        <w:numPr>
          <w:ilvl w:val="0"/>
          <w:numId w:val="8"/>
        </w:numPr>
        <w:rPr>
          <w:rFonts w:ascii="Arial" w:hAnsi="Arial" w:cs="Arial"/>
          <w:sz w:val="22"/>
          <w:szCs w:val="22"/>
        </w:rPr>
      </w:pPr>
      <w:r w:rsidRPr="002E5D52">
        <w:rPr>
          <w:rFonts w:ascii="Arial" w:hAnsi="Arial" w:cs="Arial"/>
          <w:color w:val="222222"/>
          <w:sz w:val="22"/>
          <w:szCs w:val="22"/>
          <w:u w:color="222222"/>
        </w:rPr>
        <w:t xml:space="preserve">Advances in the field of </w:t>
      </w:r>
      <w:r w:rsidR="00A8437B" w:rsidRPr="002E5D52">
        <w:rPr>
          <w:rFonts w:ascii="Arial" w:hAnsi="Arial" w:cs="Arial"/>
          <w:color w:val="222222"/>
          <w:sz w:val="22"/>
          <w:szCs w:val="22"/>
          <w:u w:color="222222"/>
        </w:rPr>
        <w:t>S</w:t>
      </w:r>
      <w:r w:rsidRPr="002E5D52">
        <w:rPr>
          <w:rFonts w:ascii="Arial" w:hAnsi="Arial" w:cs="Arial"/>
          <w:color w:val="222222"/>
          <w:sz w:val="22"/>
          <w:szCs w:val="22"/>
          <w:u w:color="222222"/>
        </w:rPr>
        <w:t xml:space="preserve">urgical </w:t>
      </w:r>
      <w:r w:rsidR="00A8437B" w:rsidRPr="002E5D52">
        <w:rPr>
          <w:rFonts w:ascii="Arial" w:hAnsi="Arial" w:cs="Arial"/>
          <w:color w:val="222222"/>
          <w:sz w:val="22"/>
          <w:szCs w:val="22"/>
          <w:u w:color="222222"/>
        </w:rPr>
        <w:t>O</w:t>
      </w:r>
      <w:r w:rsidRPr="002E5D52">
        <w:rPr>
          <w:rFonts w:ascii="Arial" w:hAnsi="Arial" w:cs="Arial"/>
          <w:color w:val="222222"/>
          <w:sz w:val="22"/>
          <w:szCs w:val="22"/>
          <w:u w:color="222222"/>
        </w:rPr>
        <w:t>ncolog</w:t>
      </w:r>
      <w:r w:rsidR="00A8437B" w:rsidRPr="002E5D52">
        <w:rPr>
          <w:rFonts w:ascii="Arial" w:hAnsi="Arial" w:cs="Arial"/>
          <w:color w:val="222222"/>
          <w:sz w:val="22"/>
          <w:szCs w:val="22"/>
          <w:u w:color="222222"/>
        </w:rPr>
        <w:t>ic - Esophagectomy</w:t>
      </w:r>
      <w:r w:rsidRPr="002E5D52">
        <w:rPr>
          <w:rFonts w:ascii="Arial" w:hAnsi="Arial" w:cs="Arial"/>
          <w:color w:val="222222"/>
          <w:sz w:val="22"/>
          <w:szCs w:val="22"/>
          <w:u w:color="222222"/>
        </w:rPr>
        <w:t>: Esophageal Cancer, June 11</w:t>
      </w:r>
      <w:r w:rsidRPr="002E5D52">
        <w:rPr>
          <w:rFonts w:ascii="Arial" w:hAnsi="Arial" w:cs="Arial"/>
          <w:color w:val="222222"/>
          <w:sz w:val="22"/>
          <w:szCs w:val="22"/>
          <w:u w:color="222222"/>
          <w:vertAlign w:val="superscript"/>
        </w:rPr>
        <w:t>th</w:t>
      </w:r>
      <w:r w:rsidRPr="002E5D52">
        <w:rPr>
          <w:rFonts w:ascii="Arial" w:hAnsi="Arial" w:cs="Arial"/>
          <w:color w:val="222222"/>
          <w:sz w:val="22"/>
          <w:szCs w:val="22"/>
          <w:u w:color="222222"/>
        </w:rPr>
        <w:t>, 2022. American College of Surgeons Oregon Chapter Meeting</w:t>
      </w:r>
      <w:r w:rsidR="00A8437B" w:rsidRPr="002E5D52">
        <w:rPr>
          <w:rFonts w:ascii="Arial" w:hAnsi="Arial" w:cs="Arial"/>
          <w:color w:val="222222"/>
          <w:sz w:val="22"/>
          <w:szCs w:val="22"/>
          <w:u w:color="222222"/>
        </w:rPr>
        <w:t>, Oregon, USA.</w:t>
      </w:r>
    </w:p>
    <w:p w14:paraId="25822E00" w14:textId="77777777" w:rsidR="00BB02F5" w:rsidRPr="002E5D52" w:rsidRDefault="00BB02F5">
      <w:pPr>
        <w:pStyle w:val="NoSpacing"/>
        <w:rPr>
          <w:rFonts w:ascii="Arial" w:eastAsia="Arial" w:hAnsi="Arial" w:cs="Arial"/>
          <w:sz w:val="22"/>
          <w:szCs w:val="22"/>
          <w:u w:val="single"/>
        </w:rPr>
      </w:pPr>
    </w:p>
    <w:p w14:paraId="0E2B8C9F" w14:textId="77777777" w:rsidR="00BB02F5" w:rsidRPr="002E5D52" w:rsidRDefault="00BB02F5">
      <w:pPr>
        <w:pStyle w:val="NoSpacing"/>
        <w:rPr>
          <w:rFonts w:ascii="Arial" w:eastAsia="Arial" w:hAnsi="Arial" w:cs="Arial"/>
          <w:sz w:val="22"/>
          <w:szCs w:val="22"/>
        </w:rPr>
      </w:pPr>
    </w:p>
    <w:p w14:paraId="37BE6257" w14:textId="77777777" w:rsidR="00BB02F5" w:rsidRPr="002E5D52" w:rsidRDefault="00BB02F5">
      <w:pPr>
        <w:pStyle w:val="NoSpacing"/>
        <w:rPr>
          <w:rFonts w:ascii="Arial" w:eastAsia="Arial" w:hAnsi="Arial" w:cs="Arial"/>
          <w:sz w:val="22"/>
          <w:szCs w:val="22"/>
        </w:rPr>
      </w:pPr>
    </w:p>
    <w:p w14:paraId="1DCF6E63" w14:textId="77777777" w:rsidR="00BB02F5" w:rsidRPr="002E5D52" w:rsidRDefault="00BB02F5">
      <w:pPr>
        <w:pStyle w:val="NoSpacing"/>
        <w:rPr>
          <w:rFonts w:ascii="Arial" w:eastAsia="Arial" w:hAnsi="Arial" w:cs="Arial"/>
          <w:sz w:val="22"/>
          <w:szCs w:val="22"/>
        </w:rPr>
      </w:pPr>
    </w:p>
    <w:p w14:paraId="39CA8A15"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V.  SERVICE</w:t>
      </w:r>
    </w:p>
    <w:p w14:paraId="2A20115C" w14:textId="77777777" w:rsidR="00BB02F5" w:rsidRPr="002E5D52" w:rsidRDefault="00BB02F5">
      <w:pPr>
        <w:pStyle w:val="NoSpacing"/>
        <w:rPr>
          <w:rFonts w:ascii="Arial" w:eastAsia="Arial" w:hAnsi="Arial" w:cs="Arial"/>
          <w:sz w:val="22"/>
          <w:szCs w:val="22"/>
        </w:rPr>
      </w:pPr>
    </w:p>
    <w:p w14:paraId="2B46C612"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Membership in Professional Societies:</w:t>
      </w:r>
    </w:p>
    <w:p w14:paraId="55297D99" w14:textId="77777777" w:rsidR="00BB02F5" w:rsidRPr="002E5D52" w:rsidRDefault="00BB02F5">
      <w:pPr>
        <w:pStyle w:val="NoSpacing"/>
        <w:rPr>
          <w:rFonts w:ascii="Arial" w:eastAsia="Arial" w:hAnsi="Arial" w:cs="Arial"/>
          <w:sz w:val="22"/>
          <w:szCs w:val="22"/>
        </w:rPr>
      </w:pPr>
    </w:p>
    <w:p w14:paraId="33C4475A"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2006-2014</w:t>
      </w:r>
      <w:r w:rsidRPr="002E5D52">
        <w:rPr>
          <w:rFonts w:ascii="Arial" w:hAnsi="Arial" w:cs="Arial"/>
          <w:sz w:val="22"/>
          <w:szCs w:val="22"/>
        </w:rPr>
        <w:tab/>
        <w:t>Canadian Association of General Surgeons, Member</w:t>
      </w:r>
    </w:p>
    <w:p w14:paraId="0BF20956"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2008-</w:t>
      </w:r>
      <w:r w:rsidRPr="002E5D52">
        <w:rPr>
          <w:rFonts w:ascii="Arial" w:hAnsi="Arial" w:cs="Arial"/>
          <w:sz w:val="22"/>
          <w:szCs w:val="22"/>
        </w:rPr>
        <w:tab/>
      </w:r>
      <w:r w:rsidRPr="002E5D52">
        <w:rPr>
          <w:rFonts w:ascii="Arial" w:hAnsi="Arial" w:cs="Arial"/>
          <w:sz w:val="22"/>
          <w:szCs w:val="22"/>
        </w:rPr>
        <w:tab/>
        <w:t>American College of Surgeons (ACS)</w:t>
      </w:r>
    </w:p>
    <w:p w14:paraId="5F5CE036"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lastRenderedPageBreak/>
        <w:tab/>
      </w:r>
      <w:r w:rsidRPr="002E5D52">
        <w:rPr>
          <w:rFonts w:ascii="Arial" w:eastAsia="Arial" w:hAnsi="Arial" w:cs="Arial"/>
          <w:sz w:val="22"/>
          <w:szCs w:val="22"/>
        </w:rPr>
        <w:tab/>
        <w:t xml:space="preserve">2008 </w:t>
      </w:r>
      <w:r w:rsidRPr="002E5D52">
        <w:rPr>
          <w:rFonts w:ascii="Arial" w:hAnsi="Arial" w:cs="Arial"/>
          <w:sz w:val="22"/>
          <w:szCs w:val="22"/>
        </w:rPr>
        <w:t>– 2015</w:t>
      </w:r>
      <w:r w:rsidRPr="002E5D52">
        <w:rPr>
          <w:rFonts w:ascii="Arial" w:hAnsi="Arial" w:cs="Arial"/>
          <w:sz w:val="22"/>
          <w:szCs w:val="22"/>
        </w:rPr>
        <w:tab/>
        <w:t>Member</w:t>
      </w:r>
    </w:p>
    <w:p w14:paraId="09126BC2" w14:textId="7272641C"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2015 - </w:t>
      </w:r>
      <w:r w:rsidRPr="002E5D52">
        <w:rPr>
          <w:rFonts w:ascii="Arial" w:eastAsia="Arial" w:hAnsi="Arial" w:cs="Arial"/>
          <w:sz w:val="22"/>
          <w:szCs w:val="22"/>
        </w:rPr>
        <w:tab/>
      </w:r>
      <w:r w:rsidRPr="002E5D52">
        <w:rPr>
          <w:rFonts w:ascii="Arial" w:eastAsia="Arial" w:hAnsi="Arial" w:cs="Arial"/>
          <w:sz w:val="22"/>
          <w:szCs w:val="22"/>
        </w:rPr>
        <w:tab/>
        <w:t>Fellow</w:t>
      </w:r>
    </w:p>
    <w:p w14:paraId="297786FA" w14:textId="77777777" w:rsidR="009B183C" w:rsidRPr="002E5D52" w:rsidRDefault="009B183C">
      <w:pPr>
        <w:pStyle w:val="NoSpacing"/>
        <w:rPr>
          <w:rFonts w:ascii="Arial" w:eastAsia="Arial" w:hAnsi="Arial" w:cs="Arial"/>
          <w:sz w:val="22"/>
          <w:szCs w:val="22"/>
        </w:rPr>
      </w:pPr>
    </w:p>
    <w:p w14:paraId="22BCB9C9" w14:textId="5046C6FD"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2008 - </w:t>
      </w:r>
      <w:r w:rsidRPr="002E5D52">
        <w:rPr>
          <w:rFonts w:ascii="Arial" w:hAnsi="Arial" w:cs="Arial"/>
          <w:sz w:val="22"/>
          <w:szCs w:val="22"/>
        </w:rPr>
        <w:tab/>
      </w:r>
      <w:r w:rsidRPr="002E5D52">
        <w:rPr>
          <w:rFonts w:ascii="Arial" w:hAnsi="Arial" w:cs="Arial"/>
          <w:sz w:val="22"/>
          <w:szCs w:val="22"/>
        </w:rPr>
        <w:tab/>
        <w:t>Society of American Gastrointestinal and Endoscopic Surgeons (SAGES)</w:t>
      </w:r>
    </w:p>
    <w:p w14:paraId="3D30125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2013 -</w:t>
      </w:r>
      <w:r w:rsidRPr="002E5D52">
        <w:rPr>
          <w:rFonts w:ascii="Arial" w:eastAsia="Arial" w:hAnsi="Arial" w:cs="Arial"/>
          <w:sz w:val="22"/>
          <w:szCs w:val="22"/>
        </w:rPr>
        <w:tab/>
      </w:r>
      <w:r w:rsidRPr="002E5D52">
        <w:rPr>
          <w:rFonts w:ascii="Arial" w:eastAsia="Arial" w:hAnsi="Arial" w:cs="Arial"/>
          <w:sz w:val="22"/>
          <w:szCs w:val="22"/>
        </w:rPr>
        <w:tab/>
        <w:t>Research Committee</w:t>
      </w:r>
    </w:p>
    <w:p w14:paraId="783D320E"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2013 -</w:t>
      </w:r>
      <w:r w:rsidRPr="002E5D52">
        <w:rPr>
          <w:rFonts w:ascii="Arial" w:eastAsia="Arial" w:hAnsi="Arial" w:cs="Arial"/>
          <w:sz w:val="22"/>
          <w:szCs w:val="22"/>
        </w:rPr>
        <w:tab/>
      </w:r>
      <w:r w:rsidRPr="002E5D52">
        <w:rPr>
          <w:rFonts w:ascii="Arial" w:eastAsia="Arial" w:hAnsi="Arial" w:cs="Arial"/>
          <w:sz w:val="22"/>
          <w:szCs w:val="22"/>
        </w:rPr>
        <w:tab/>
        <w:t>Co-Chair, Diversity and Inclusion Committee</w:t>
      </w:r>
      <w:r w:rsidRPr="002E5D52">
        <w:rPr>
          <w:rFonts w:ascii="Arial" w:eastAsia="Arial" w:hAnsi="Arial" w:cs="Arial"/>
          <w:sz w:val="22"/>
          <w:szCs w:val="22"/>
        </w:rPr>
        <w:tab/>
      </w:r>
      <w:r w:rsidRPr="002E5D52">
        <w:rPr>
          <w:rFonts w:ascii="Arial" w:eastAsia="Arial" w:hAnsi="Arial" w:cs="Arial"/>
          <w:sz w:val="22"/>
          <w:szCs w:val="22"/>
        </w:rPr>
        <w:tab/>
      </w:r>
    </w:p>
    <w:p w14:paraId="5EB62CB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2017 - </w:t>
      </w:r>
      <w:r w:rsidRPr="002E5D52">
        <w:rPr>
          <w:rFonts w:ascii="Arial" w:eastAsia="Arial" w:hAnsi="Arial" w:cs="Arial"/>
          <w:sz w:val="22"/>
          <w:szCs w:val="22"/>
        </w:rPr>
        <w:tab/>
      </w:r>
      <w:r w:rsidRPr="002E5D52">
        <w:rPr>
          <w:rFonts w:ascii="Arial" w:eastAsia="Arial" w:hAnsi="Arial" w:cs="Arial"/>
          <w:sz w:val="22"/>
          <w:szCs w:val="22"/>
        </w:rPr>
        <w:tab/>
        <w:t>Foregut Committee</w:t>
      </w:r>
    </w:p>
    <w:p w14:paraId="0DDF06A3"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2017 - </w:t>
      </w:r>
      <w:r w:rsidRPr="002E5D52">
        <w:rPr>
          <w:rFonts w:ascii="Arial" w:eastAsia="Arial" w:hAnsi="Arial" w:cs="Arial"/>
          <w:sz w:val="22"/>
          <w:szCs w:val="22"/>
        </w:rPr>
        <w:tab/>
      </w:r>
      <w:r w:rsidRPr="002E5D52">
        <w:rPr>
          <w:rFonts w:ascii="Arial" w:eastAsia="Arial" w:hAnsi="Arial" w:cs="Arial"/>
          <w:sz w:val="22"/>
          <w:szCs w:val="22"/>
        </w:rPr>
        <w:tab/>
        <w:t>SAGES Co-Chair Multi-Disciplinary Foregut Consensus Conference</w:t>
      </w:r>
    </w:p>
    <w:p w14:paraId="400E42A1"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2018 - </w:t>
      </w:r>
      <w:r w:rsidRPr="002E5D52">
        <w:rPr>
          <w:rFonts w:ascii="Arial" w:eastAsia="Arial" w:hAnsi="Arial" w:cs="Arial"/>
          <w:sz w:val="22"/>
          <w:szCs w:val="22"/>
        </w:rPr>
        <w:tab/>
      </w:r>
      <w:r w:rsidRPr="002E5D52">
        <w:rPr>
          <w:rFonts w:ascii="Arial" w:eastAsia="Arial" w:hAnsi="Arial" w:cs="Arial"/>
          <w:sz w:val="22"/>
          <w:szCs w:val="22"/>
        </w:rPr>
        <w:tab/>
        <w:t>Alternative Funding Strategies Committee</w:t>
      </w:r>
    </w:p>
    <w:p w14:paraId="7E1EE2CA"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2018-</w:t>
      </w:r>
      <w:r w:rsidRPr="002E5D52">
        <w:rPr>
          <w:rFonts w:ascii="Arial" w:eastAsia="Arial" w:hAnsi="Arial" w:cs="Arial"/>
          <w:sz w:val="22"/>
          <w:szCs w:val="22"/>
        </w:rPr>
        <w:tab/>
      </w:r>
      <w:r w:rsidRPr="002E5D52">
        <w:rPr>
          <w:rFonts w:ascii="Arial" w:eastAsia="Arial" w:hAnsi="Arial" w:cs="Arial"/>
          <w:sz w:val="22"/>
          <w:szCs w:val="22"/>
        </w:rPr>
        <w:tab/>
        <w:t>Session Chair for SAGES, Diversity and Inclusion Committee</w:t>
      </w:r>
    </w:p>
    <w:p w14:paraId="01EF6A74"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2020 - </w:t>
      </w:r>
      <w:r w:rsidRPr="002E5D52">
        <w:rPr>
          <w:rFonts w:ascii="Arial" w:eastAsia="Arial" w:hAnsi="Arial" w:cs="Arial"/>
          <w:sz w:val="22"/>
          <w:szCs w:val="22"/>
        </w:rPr>
        <w:tab/>
      </w:r>
      <w:r w:rsidRPr="002E5D52">
        <w:rPr>
          <w:rFonts w:ascii="Arial" w:eastAsia="Arial" w:hAnsi="Arial" w:cs="Arial"/>
          <w:sz w:val="22"/>
          <w:szCs w:val="22"/>
        </w:rPr>
        <w:tab/>
        <w:t>SAGES Chair, Leadership and Professional Development Committee</w:t>
      </w:r>
    </w:p>
    <w:p w14:paraId="58D39C69"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2020</w:t>
      </w:r>
      <w:r w:rsidRPr="002E5D52">
        <w:rPr>
          <w:rFonts w:ascii="Arial" w:eastAsia="Arial" w:hAnsi="Arial" w:cs="Arial"/>
          <w:sz w:val="22"/>
          <w:szCs w:val="22"/>
        </w:rPr>
        <w:tab/>
      </w:r>
      <w:r w:rsidRPr="002E5D52">
        <w:rPr>
          <w:rFonts w:ascii="Arial" w:eastAsia="Arial" w:hAnsi="Arial" w:cs="Arial"/>
          <w:sz w:val="22"/>
          <w:szCs w:val="22"/>
        </w:rPr>
        <w:tab/>
        <w:t>Co-Chair for Barrett</w:t>
      </w:r>
      <w:r w:rsidRPr="002E5D52">
        <w:rPr>
          <w:rFonts w:ascii="Arial" w:hAnsi="Arial" w:cs="Arial"/>
          <w:sz w:val="22"/>
          <w:szCs w:val="22"/>
        </w:rPr>
        <w:t>’s Esophagus – What’s Hot and What’s Not</w:t>
      </w:r>
    </w:p>
    <w:p w14:paraId="492451CC" w14:textId="1AF4B409" w:rsidR="00BB02F5" w:rsidRPr="002E5D52" w:rsidRDefault="00000000" w:rsidP="00F81907">
      <w:pPr>
        <w:pStyle w:val="NoSpacing"/>
        <w:ind w:left="2880" w:hanging="1440"/>
        <w:rPr>
          <w:rFonts w:ascii="Arial" w:eastAsia="Arial" w:hAnsi="Arial" w:cs="Arial"/>
          <w:sz w:val="22"/>
          <w:szCs w:val="22"/>
        </w:rPr>
      </w:pPr>
      <w:r w:rsidRPr="002E5D52">
        <w:rPr>
          <w:rFonts w:ascii="Arial" w:eastAsia="Arial" w:hAnsi="Arial" w:cs="Arial"/>
          <w:sz w:val="22"/>
          <w:szCs w:val="22"/>
        </w:rPr>
        <w:t>2021</w:t>
      </w:r>
      <w:r w:rsidRPr="002E5D52">
        <w:rPr>
          <w:rFonts w:ascii="Arial" w:eastAsia="Arial" w:hAnsi="Arial" w:cs="Arial"/>
          <w:sz w:val="22"/>
          <w:szCs w:val="22"/>
        </w:rPr>
        <w:tab/>
        <w:t>Co-Chair SAGES Multi-Society Consensus on Benign Foregut Disease</w:t>
      </w:r>
    </w:p>
    <w:p w14:paraId="1162CDF0"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2022</w:t>
      </w:r>
      <w:r w:rsidRPr="002E5D52">
        <w:rPr>
          <w:rFonts w:ascii="Arial" w:eastAsia="Arial" w:hAnsi="Arial" w:cs="Arial"/>
          <w:sz w:val="22"/>
          <w:szCs w:val="22"/>
        </w:rPr>
        <w:tab/>
      </w:r>
      <w:r w:rsidRPr="002E5D52">
        <w:rPr>
          <w:rFonts w:ascii="Arial" w:eastAsia="Arial" w:hAnsi="Arial" w:cs="Arial"/>
          <w:sz w:val="22"/>
          <w:szCs w:val="22"/>
        </w:rPr>
        <w:tab/>
        <w:t xml:space="preserve">SAGES Chair </w:t>
      </w:r>
      <w:proofErr w:type="gramStart"/>
      <w:r w:rsidRPr="002E5D52">
        <w:rPr>
          <w:rFonts w:ascii="Arial" w:eastAsia="Arial" w:hAnsi="Arial" w:cs="Arial"/>
          <w:sz w:val="22"/>
          <w:szCs w:val="22"/>
        </w:rPr>
        <w:t>Masters</w:t>
      </w:r>
      <w:proofErr w:type="gramEnd"/>
      <w:r w:rsidRPr="002E5D52">
        <w:rPr>
          <w:rFonts w:ascii="Arial" w:eastAsia="Arial" w:hAnsi="Arial" w:cs="Arial"/>
          <w:sz w:val="22"/>
          <w:szCs w:val="22"/>
        </w:rPr>
        <w:t xml:space="preserve"> GERD Foregut Controversies</w:t>
      </w:r>
    </w:p>
    <w:p w14:paraId="168326F7"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2022</w:t>
      </w:r>
      <w:r w:rsidRPr="002E5D52">
        <w:rPr>
          <w:rFonts w:ascii="Arial" w:eastAsia="Arial" w:hAnsi="Arial" w:cs="Arial"/>
          <w:sz w:val="22"/>
          <w:szCs w:val="22"/>
        </w:rPr>
        <w:tab/>
      </w:r>
      <w:r w:rsidRPr="002E5D52">
        <w:rPr>
          <w:rFonts w:ascii="Arial" w:eastAsia="Arial" w:hAnsi="Arial" w:cs="Arial"/>
          <w:sz w:val="22"/>
          <w:szCs w:val="22"/>
        </w:rPr>
        <w:tab/>
        <w:t xml:space="preserve">Program Chair </w:t>
      </w:r>
      <w:r w:rsidRPr="002E5D52">
        <w:rPr>
          <w:rFonts w:ascii="Arial" w:hAnsi="Arial" w:cs="Arial"/>
          <w:sz w:val="22"/>
          <w:szCs w:val="22"/>
        </w:rPr>
        <w:t xml:space="preserve">– Women’s Leadership in Surgery Society </w:t>
      </w:r>
    </w:p>
    <w:p w14:paraId="407A7CBD"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Session </w:t>
      </w:r>
    </w:p>
    <w:p w14:paraId="3610428A" w14:textId="0796C271" w:rsidR="00BB02F5" w:rsidRPr="002E5D52" w:rsidRDefault="00000000">
      <w:pPr>
        <w:pStyle w:val="NoSpacing"/>
        <w:rPr>
          <w:rFonts w:ascii="Arial" w:hAnsi="Arial" w:cs="Arial"/>
          <w:sz w:val="22"/>
          <w:szCs w:val="22"/>
        </w:rPr>
      </w:pPr>
      <w:r w:rsidRPr="002E5D52">
        <w:rPr>
          <w:rFonts w:ascii="Arial" w:hAnsi="Arial" w:cs="Arial"/>
          <w:sz w:val="22"/>
          <w:szCs w:val="22"/>
        </w:rPr>
        <w:t xml:space="preserve">2011 - </w:t>
      </w:r>
      <w:r w:rsidRPr="002E5D52">
        <w:rPr>
          <w:rFonts w:ascii="Arial" w:hAnsi="Arial" w:cs="Arial"/>
          <w:sz w:val="22"/>
          <w:szCs w:val="22"/>
        </w:rPr>
        <w:tab/>
      </w:r>
      <w:r w:rsidRPr="002E5D52">
        <w:rPr>
          <w:rFonts w:ascii="Arial" w:hAnsi="Arial" w:cs="Arial"/>
          <w:sz w:val="22"/>
          <w:szCs w:val="22"/>
        </w:rPr>
        <w:tab/>
        <w:t>Society for Surgery of the Alimentary Tract (SSAT)</w:t>
      </w:r>
    </w:p>
    <w:p w14:paraId="039EB9B6" w14:textId="591A3A6E" w:rsidR="007E5BDD" w:rsidRPr="002E5D52" w:rsidRDefault="00BC4E35">
      <w:pPr>
        <w:pStyle w:val="NoSpacing"/>
        <w:rPr>
          <w:rFonts w:ascii="Arial" w:hAnsi="Arial" w:cs="Arial"/>
          <w:sz w:val="22"/>
          <w:szCs w:val="22"/>
        </w:rPr>
      </w:pPr>
      <w:r w:rsidRPr="002E5D52">
        <w:rPr>
          <w:rFonts w:ascii="Arial" w:hAnsi="Arial" w:cs="Arial"/>
          <w:sz w:val="22"/>
          <w:szCs w:val="22"/>
        </w:rPr>
        <w:tab/>
      </w:r>
      <w:r w:rsidRPr="002E5D52">
        <w:rPr>
          <w:rFonts w:ascii="Arial" w:hAnsi="Arial" w:cs="Arial"/>
          <w:sz w:val="22"/>
          <w:szCs w:val="22"/>
        </w:rPr>
        <w:tab/>
        <w:t xml:space="preserve">SSAT Diversity </w:t>
      </w:r>
      <w:r w:rsidR="007E5BDD" w:rsidRPr="002E5D52">
        <w:rPr>
          <w:rFonts w:ascii="Arial" w:hAnsi="Arial" w:cs="Arial"/>
          <w:sz w:val="22"/>
          <w:szCs w:val="22"/>
        </w:rPr>
        <w:t xml:space="preserve">and Inclusion Committee </w:t>
      </w:r>
      <w:r w:rsidR="00DD401B" w:rsidRPr="002E5D52">
        <w:rPr>
          <w:rFonts w:ascii="Arial" w:hAnsi="Arial" w:cs="Arial"/>
          <w:sz w:val="22"/>
          <w:szCs w:val="22"/>
        </w:rPr>
        <w:t xml:space="preserve">(2018 onward) </w:t>
      </w:r>
    </w:p>
    <w:p w14:paraId="28D586D8" w14:textId="44919ED4"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2015 - </w:t>
      </w:r>
      <w:r w:rsidRPr="002E5D52">
        <w:rPr>
          <w:rFonts w:ascii="Arial" w:hAnsi="Arial" w:cs="Arial"/>
          <w:sz w:val="22"/>
          <w:szCs w:val="22"/>
        </w:rPr>
        <w:tab/>
      </w:r>
      <w:r w:rsidRPr="002E5D52">
        <w:rPr>
          <w:rFonts w:ascii="Arial" w:hAnsi="Arial" w:cs="Arial"/>
          <w:sz w:val="22"/>
          <w:szCs w:val="22"/>
        </w:rPr>
        <w:tab/>
        <w:t>Boston Surgical Society, Executive Member</w:t>
      </w:r>
    </w:p>
    <w:p w14:paraId="22A2D6BA"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2016 - </w:t>
      </w:r>
      <w:r w:rsidRPr="002E5D52">
        <w:rPr>
          <w:rFonts w:ascii="Arial" w:hAnsi="Arial" w:cs="Arial"/>
          <w:sz w:val="22"/>
          <w:szCs w:val="22"/>
        </w:rPr>
        <w:tab/>
      </w:r>
      <w:r w:rsidRPr="002E5D52">
        <w:rPr>
          <w:rFonts w:ascii="Arial" w:hAnsi="Arial" w:cs="Arial"/>
          <w:sz w:val="22"/>
          <w:szCs w:val="22"/>
        </w:rPr>
        <w:tab/>
        <w:t>Boston Surgical Society Executive: Communications Committee</w:t>
      </w:r>
    </w:p>
    <w:p w14:paraId="5C145145"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2017 - </w:t>
      </w:r>
      <w:r w:rsidRPr="002E5D52">
        <w:rPr>
          <w:rFonts w:ascii="Arial" w:hAnsi="Arial" w:cs="Arial"/>
          <w:sz w:val="22"/>
          <w:szCs w:val="22"/>
        </w:rPr>
        <w:tab/>
      </w:r>
      <w:r w:rsidRPr="002E5D52">
        <w:rPr>
          <w:rFonts w:ascii="Arial" w:hAnsi="Arial" w:cs="Arial"/>
          <w:sz w:val="22"/>
          <w:szCs w:val="22"/>
        </w:rPr>
        <w:tab/>
        <w:t>Association of Women Surgeons, Member</w:t>
      </w:r>
      <w:r w:rsidRPr="002E5D52">
        <w:rPr>
          <w:rFonts w:ascii="Arial" w:hAnsi="Arial" w:cs="Arial"/>
          <w:sz w:val="22"/>
          <w:szCs w:val="22"/>
        </w:rPr>
        <w:tab/>
      </w:r>
    </w:p>
    <w:p w14:paraId="127EAAA5"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2018 - </w:t>
      </w:r>
      <w:r w:rsidRPr="002E5D52">
        <w:rPr>
          <w:rFonts w:ascii="Arial" w:hAnsi="Arial" w:cs="Arial"/>
          <w:sz w:val="22"/>
          <w:szCs w:val="22"/>
        </w:rPr>
        <w:tab/>
      </w:r>
      <w:r w:rsidRPr="002E5D52">
        <w:rPr>
          <w:rFonts w:ascii="Arial" w:hAnsi="Arial" w:cs="Arial"/>
          <w:sz w:val="22"/>
          <w:szCs w:val="22"/>
        </w:rPr>
        <w:tab/>
        <w:t>Association of Women Surgeons, Executive Conference Organizer</w:t>
      </w:r>
    </w:p>
    <w:p w14:paraId="206548F8"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2020 - </w:t>
      </w:r>
      <w:r w:rsidRPr="002E5D52">
        <w:rPr>
          <w:rFonts w:ascii="Arial" w:hAnsi="Arial" w:cs="Arial"/>
          <w:sz w:val="22"/>
          <w:szCs w:val="22"/>
        </w:rPr>
        <w:tab/>
      </w:r>
      <w:r w:rsidRPr="002E5D52">
        <w:rPr>
          <w:rFonts w:ascii="Arial" w:hAnsi="Arial" w:cs="Arial"/>
          <w:sz w:val="22"/>
          <w:szCs w:val="22"/>
        </w:rPr>
        <w:tab/>
        <w:t>Women’s Leadership in Surgery, Conference Organizer/Moderator/Speaker</w:t>
      </w:r>
    </w:p>
    <w:p w14:paraId="68AD2171" w14:textId="77777777" w:rsidR="00BB02F5" w:rsidRPr="002E5D52" w:rsidRDefault="00000000">
      <w:pPr>
        <w:pStyle w:val="NoSpacing"/>
        <w:ind w:left="1440" w:hanging="1440"/>
        <w:rPr>
          <w:rFonts w:ascii="Arial" w:eastAsia="Arial" w:hAnsi="Arial" w:cs="Arial"/>
          <w:sz w:val="22"/>
          <w:szCs w:val="22"/>
        </w:rPr>
      </w:pPr>
      <w:r w:rsidRPr="002E5D52">
        <w:rPr>
          <w:rFonts w:ascii="Arial" w:hAnsi="Arial" w:cs="Arial"/>
          <w:sz w:val="22"/>
          <w:szCs w:val="22"/>
        </w:rPr>
        <w:t xml:space="preserve">2021- </w:t>
      </w:r>
      <w:r w:rsidRPr="002E5D52">
        <w:rPr>
          <w:rFonts w:ascii="Arial" w:hAnsi="Arial" w:cs="Arial"/>
          <w:sz w:val="22"/>
          <w:szCs w:val="22"/>
        </w:rPr>
        <w:tab/>
        <w:t>Program Chair: Women’s Leadership in Surgery2021 Conference Organizer/Moderator/Speaker.</w:t>
      </w:r>
    </w:p>
    <w:p w14:paraId="54E8D39A" w14:textId="77777777" w:rsidR="00BB02F5" w:rsidRPr="002E5D52" w:rsidRDefault="00BB02F5">
      <w:pPr>
        <w:pStyle w:val="NoSpacing"/>
        <w:rPr>
          <w:rFonts w:ascii="Arial" w:eastAsia="Arial" w:hAnsi="Arial" w:cs="Arial"/>
          <w:sz w:val="22"/>
          <w:szCs w:val="22"/>
        </w:rPr>
      </w:pPr>
    </w:p>
    <w:p w14:paraId="030A95D6" w14:textId="77777777" w:rsidR="00BB02F5" w:rsidRPr="002E5D52" w:rsidRDefault="00BB02F5">
      <w:pPr>
        <w:pStyle w:val="NoSpacing"/>
        <w:rPr>
          <w:rFonts w:ascii="Arial" w:hAnsi="Arial" w:cs="Arial"/>
          <w:sz w:val="22"/>
          <w:szCs w:val="22"/>
        </w:rPr>
        <w:sectPr w:rsidR="00BB02F5" w:rsidRPr="002E5D52">
          <w:headerReference w:type="default" r:id="rId27"/>
          <w:footerReference w:type="default" r:id="rId28"/>
          <w:pgSz w:w="12240" w:h="15840"/>
          <w:pgMar w:top="1440" w:right="1440" w:bottom="1080" w:left="1440" w:header="1440" w:footer="1440" w:gutter="0"/>
          <w:cols w:space="720"/>
        </w:sectPr>
      </w:pPr>
    </w:p>
    <w:p w14:paraId="4822F2E1" w14:textId="77777777" w:rsidR="00BB02F5" w:rsidRPr="002E5D52" w:rsidRDefault="00BB02F5">
      <w:pPr>
        <w:pStyle w:val="NoSpacing"/>
        <w:rPr>
          <w:rFonts w:ascii="Arial" w:eastAsia="Arial" w:hAnsi="Arial" w:cs="Arial"/>
          <w:sz w:val="22"/>
          <w:szCs w:val="22"/>
        </w:rPr>
      </w:pPr>
    </w:p>
    <w:p w14:paraId="7FCC8E2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Granting Agency Review Work:</w:t>
      </w:r>
    </w:p>
    <w:p w14:paraId="6576A55E" w14:textId="77777777" w:rsidR="00BB02F5" w:rsidRPr="002E5D52" w:rsidRDefault="00BB02F5">
      <w:pPr>
        <w:pStyle w:val="NoSpacing"/>
        <w:rPr>
          <w:rFonts w:ascii="Arial" w:eastAsia="Arial" w:hAnsi="Arial" w:cs="Arial"/>
          <w:sz w:val="22"/>
          <w:szCs w:val="22"/>
        </w:rPr>
      </w:pPr>
    </w:p>
    <w:p w14:paraId="13B2E556" w14:textId="6C4F970F" w:rsidR="00BB02F5" w:rsidRPr="002E5D52" w:rsidRDefault="00000000" w:rsidP="000647A5">
      <w:pPr>
        <w:pStyle w:val="NoSpacing"/>
        <w:ind w:left="1440" w:hanging="1440"/>
        <w:rPr>
          <w:rFonts w:ascii="Arial" w:eastAsia="Arial" w:hAnsi="Arial" w:cs="Arial"/>
          <w:sz w:val="22"/>
          <w:szCs w:val="22"/>
        </w:rPr>
      </w:pPr>
      <w:r w:rsidRPr="002E5D52">
        <w:rPr>
          <w:rFonts w:ascii="Arial" w:hAnsi="Arial" w:cs="Arial"/>
          <w:sz w:val="22"/>
          <w:szCs w:val="22"/>
        </w:rPr>
        <w:t>201</w:t>
      </w:r>
      <w:r w:rsidR="000647A5" w:rsidRPr="002E5D52">
        <w:rPr>
          <w:rFonts w:ascii="Arial" w:hAnsi="Arial" w:cs="Arial"/>
          <w:sz w:val="22"/>
          <w:szCs w:val="22"/>
        </w:rPr>
        <w:t>1</w:t>
      </w:r>
      <w:r w:rsidRPr="002E5D52">
        <w:rPr>
          <w:rFonts w:ascii="Arial" w:hAnsi="Arial" w:cs="Arial"/>
          <w:sz w:val="22"/>
          <w:szCs w:val="22"/>
        </w:rPr>
        <w:t xml:space="preserve"> – 20</w:t>
      </w:r>
      <w:r w:rsidR="000647A5" w:rsidRPr="002E5D52">
        <w:rPr>
          <w:rFonts w:ascii="Arial" w:hAnsi="Arial" w:cs="Arial"/>
          <w:sz w:val="22"/>
          <w:szCs w:val="22"/>
        </w:rPr>
        <w:t>21</w:t>
      </w:r>
      <w:r w:rsidRPr="002E5D52">
        <w:rPr>
          <w:rFonts w:ascii="Arial" w:hAnsi="Arial" w:cs="Arial"/>
          <w:sz w:val="22"/>
          <w:szCs w:val="22"/>
        </w:rPr>
        <w:tab/>
        <w:t>Society of American Gastrointestinal and Endoscopic Surgeons Research Committee</w:t>
      </w:r>
    </w:p>
    <w:p w14:paraId="5114D415" w14:textId="7597021E"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2021 - </w:t>
      </w:r>
      <w:r w:rsidRPr="002E5D52">
        <w:rPr>
          <w:rFonts w:ascii="Arial" w:hAnsi="Arial" w:cs="Arial"/>
          <w:sz w:val="22"/>
          <w:szCs w:val="22"/>
        </w:rPr>
        <w:tab/>
      </w:r>
      <w:r w:rsidRPr="002E5D52">
        <w:rPr>
          <w:rFonts w:ascii="Arial" w:hAnsi="Arial" w:cs="Arial"/>
          <w:sz w:val="22"/>
          <w:szCs w:val="22"/>
        </w:rPr>
        <w:tab/>
        <w:t>American College of Surgeons – Diversity Equity and Inclusion Gran</w:t>
      </w:r>
      <w:r w:rsidR="000647A5" w:rsidRPr="002E5D52">
        <w:rPr>
          <w:rFonts w:ascii="Arial" w:hAnsi="Arial" w:cs="Arial"/>
          <w:sz w:val="22"/>
          <w:szCs w:val="22"/>
        </w:rPr>
        <w:t>t</w:t>
      </w:r>
    </w:p>
    <w:p w14:paraId="2718FA2E" w14:textId="0A9F3B28"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Co-Investigator: Fundamentals of Leadership Development (FLD): Through the</w:t>
      </w:r>
      <w:r w:rsidR="009B183C" w:rsidRPr="002E5D52">
        <w:rPr>
          <w:rFonts w:ascii="Arial" w:eastAsia="Arial" w:hAnsi="Arial" w:cs="Arial"/>
          <w:sz w:val="22"/>
          <w:szCs w:val="22"/>
        </w:rPr>
        <w:t xml:space="preserve"> </w:t>
      </w:r>
      <w:r w:rsidRPr="002E5D52">
        <w:rPr>
          <w:rFonts w:ascii="Arial" w:eastAsia="Arial" w:hAnsi="Arial" w:cs="Arial"/>
          <w:sz w:val="22"/>
          <w:szCs w:val="22"/>
        </w:rPr>
        <w:t xml:space="preserve">Lens </w:t>
      </w:r>
    </w:p>
    <w:p w14:paraId="0442744E"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of Diversity, Equity, and Inclusion (DEI), Submitted to ACS: </w:t>
      </w:r>
      <w:proofErr w:type="gramStart"/>
      <w:r w:rsidRPr="002E5D52">
        <w:rPr>
          <w:rFonts w:ascii="Arial" w:eastAsia="Arial" w:hAnsi="Arial" w:cs="Arial"/>
          <w:sz w:val="22"/>
          <w:szCs w:val="22"/>
        </w:rPr>
        <w:t>8/31/2021</w:t>
      </w:r>
      <w:proofErr w:type="gramEnd"/>
    </w:p>
    <w:p w14:paraId="047493A8"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r>
    </w:p>
    <w:p w14:paraId="075133CE" w14:textId="77777777" w:rsidR="00BB02F5" w:rsidRPr="002E5D52" w:rsidRDefault="00BB02F5">
      <w:pPr>
        <w:pStyle w:val="NoSpacing"/>
        <w:rPr>
          <w:rFonts w:ascii="Arial" w:eastAsia="Arial" w:hAnsi="Arial" w:cs="Arial"/>
          <w:sz w:val="22"/>
          <w:szCs w:val="22"/>
        </w:rPr>
      </w:pPr>
    </w:p>
    <w:p w14:paraId="513D19E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Editorial and Ad Hoc Review Activities:</w:t>
      </w:r>
    </w:p>
    <w:p w14:paraId="3017E2B3" w14:textId="77777777" w:rsidR="00BB02F5" w:rsidRPr="002E5D52" w:rsidRDefault="00BB02F5">
      <w:pPr>
        <w:pStyle w:val="NoSpacing"/>
        <w:rPr>
          <w:rFonts w:ascii="Arial" w:eastAsia="Arial" w:hAnsi="Arial" w:cs="Arial"/>
          <w:sz w:val="22"/>
          <w:szCs w:val="22"/>
        </w:rPr>
      </w:pPr>
    </w:p>
    <w:p w14:paraId="1F60CBD0" w14:textId="77D1432B"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2012 </w:t>
      </w:r>
      <w:r w:rsidR="000647A5" w:rsidRPr="002E5D52">
        <w:rPr>
          <w:rFonts w:ascii="Arial" w:hAnsi="Arial" w:cs="Arial"/>
          <w:sz w:val="22"/>
          <w:szCs w:val="22"/>
        </w:rPr>
        <w:t>-</w:t>
      </w:r>
      <w:r w:rsidR="000647A5" w:rsidRPr="002E5D52">
        <w:rPr>
          <w:rFonts w:ascii="Arial" w:hAnsi="Arial" w:cs="Arial"/>
          <w:sz w:val="22"/>
          <w:szCs w:val="22"/>
        </w:rPr>
        <w:tab/>
      </w:r>
      <w:r w:rsidRPr="002E5D52">
        <w:rPr>
          <w:rFonts w:ascii="Arial" w:hAnsi="Arial" w:cs="Arial"/>
          <w:sz w:val="22"/>
          <w:szCs w:val="22"/>
        </w:rPr>
        <w:tab/>
        <w:t>Surgical Endoscopy</w:t>
      </w:r>
    </w:p>
    <w:p w14:paraId="5F77BBC8" w14:textId="320AB964"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2016 </w:t>
      </w:r>
      <w:r w:rsidR="000647A5" w:rsidRPr="002E5D52">
        <w:rPr>
          <w:rFonts w:ascii="Arial" w:hAnsi="Arial" w:cs="Arial"/>
          <w:sz w:val="22"/>
          <w:szCs w:val="22"/>
        </w:rPr>
        <w:t>-</w:t>
      </w:r>
      <w:r w:rsidRPr="002E5D52">
        <w:rPr>
          <w:rFonts w:ascii="Arial" w:hAnsi="Arial" w:cs="Arial"/>
          <w:sz w:val="22"/>
          <w:szCs w:val="22"/>
        </w:rPr>
        <w:tab/>
      </w:r>
      <w:r w:rsidRPr="002E5D52">
        <w:rPr>
          <w:rFonts w:ascii="Arial" w:hAnsi="Arial" w:cs="Arial"/>
          <w:sz w:val="22"/>
          <w:szCs w:val="22"/>
        </w:rPr>
        <w:tab/>
        <w:t>Journal of Gastrointestinal Surgery</w:t>
      </w:r>
    </w:p>
    <w:p w14:paraId="7393D522" w14:textId="1F1305CB" w:rsidR="000647A5" w:rsidRPr="002E5D52" w:rsidRDefault="00000000">
      <w:pPr>
        <w:pStyle w:val="NoSpacing"/>
        <w:rPr>
          <w:rFonts w:ascii="Arial" w:hAnsi="Arial" w:cs="Arial"/>
          <w:sz w:val="22"/>
          <w:szCs w:val="22"/>
        </w:rPr>
      </w:pPr>
      <w:r w:rsidRPr="002E5D52">
        <w:rPr>
          <w:rFonts w:ascii="Arial" w:hAnsi="Arial" w:cs="Arial"/>
          <w:sz w:val="22"/>
          <w:szCs w:val="22"/>
        </w:rPr>
        <w:t xml:space="preserve">2018 </w:t>
      </w:r>
      <w:r w:rsidR="000647A5" w:rsidRPr="002E5D52">
        <w:rPr>
          <w:rFonts w:ascii="Arial" w:hAnsi="Arial" w:cs="Arial"/>
          <w:sz w:val="22"/>
          <w:szCs w:val="22"/>
        </w:rPr>
        <w:t>-</w:t>
      </w:r>
      <w:r w:rsidR="000647A5" w:rsidRPr="002E5D52">
        <w:rPr>
          <w:rFonts w:ascii="Arial" w:hAnsi="Arial" w:cs="Arial"/>
          <w:sz w:val="22"/>
          <w:szCs w:val="22"/>
        </w:rPr>
        <w:tab/>
      </w:r>
      <w:r w:rsidR="000647A5" w:rsidRPr="002E5D52">
        <w:rPr>
          <w:rFonts w:ascii="Arial" w:hAnsi="Arial" w:cs="Arial"/>
          <w:sz w:val="22"/>
          <w:szCs w:val="22"/>
        </w:rPr>
        <w:tab/>
        <w:t>Surgical Innovation</w:t>
      </w:r>
    </w:p>
    <w:p w14:paraId="0F6BE3F7" w14:textId="28204FF9" w:rsidR="00BB02F5" w:rsidRPr="002E5D52" w:rsidRDefault="000647A5">
      <w:pPr>
        <w:pStyle w:val="NoSpacing"/>
        <w:rPr>
          <w:rFonts w:ascii="Arial" w:eastAsia="Arial" w:hAnsi="Arial" w:cs="Arial"/>
          <w:sz w:val="22"/>
          <w:szCs w:val="22"/>
        </w:rPr>
      </w:pPr>
      <w:r w:rsidRPr="002E5D52">
        <w:rPr>
          <w:rFonts w:ascii="Arial" w:hAnsi="Arial" w:cs="Arial"/>
          <w:sz w:val="22"/>
          <w:szCs w:val="22"/>
        </w:rPr>
        <w:t xml:space="preserve">2021 - </w:t>
      </w:r>
      <w:r w:rsidRPr="002E5D52">
        <w:rPr>
          <w:rFonts w:ascii="Arial" w:hAnsi="Arial" w:cs="Arial"/>
          <w:sz w:val="22"/>
          <w:szCs w:val="22"/>
        </w:rPr>
        <w:tab/>
      </w:r>
      <w:r w:rsidRPr="002E5D52">
        <w:rPr>
          <w:rFonts w:ascii="Arial" w:hAnsi="Arial" w:cs="Arial"/>
          <w:sz w:val="22"/>
          <w:szCs w:val="22"/>
        </w:rPr>
        <w:tab/>
        <w:t>Foregut</w:t>
      </w:r>
    </w:p>
    <w:p w14:paraId="39153B52" w14:textId="77777777" w:rsidR="00BB02F5" w:rsidRPr="002E5D52" w:rsidRDefault="00BB02F5">
      <w:pPr>
        <w:pStyle w:val="NoSpacing"/>
        <w:rPr>
          <w:rFonts w:ascii="Arial" w:eastAsia="Arial" w:hAnsi="Arial" w:cs="Arial"/>
          <w:sz w:val="22"/>
          <w:szCs w:val="22"/>
        </w:rPr>
      </w:pPr>
    </w:p>
    <w:p w14:paraId="7E91824A" w14:textId="77777777" w:rsidR="00BB02F5" w:rsidRPr="002E5D52" w:rsidRDefault="00BB02F5">
      <w:pPr>
        <w:pStyle w:val="NoSpacing"/>
        <w:rPr>
          <w:rFonts w:ascii="Arial" w:eastAsia="Arial" w:hAnsi="Arial" w:cs="Arial"/>
          <w:sz w:val="22"/>
          <w:szCs w:val="22"/>
        </w:rPr>
      </w:pPr>
    </w:p>
    <w:p w14:paraId="2F40585B" w14:textId="77777777" w:rsidR="00BB02F5" w:rsidRPr="002E5D52" w:rsidRDefault="00BB02F5">
      <w:pPr>
        <w:pStyle w:val="NoSpacing"/>
        <w:rPr>
          <w:rFonts w:ascii="Arial" w:eastAsia="Arial" w:hAnsi="Arial" w:cs="Arial"/>
          <w:sz w:val="22"/>
          <w:szCs w:val="22"/>
        </w:rPr>
      </w:pPr>
    </w:p>
    <w:p w14:paraId="528A5E1E" w14:textId="77777777" w:rsidR="00BB02F5" w:rsidRPr="002E5D52" w:rsidRDefault="00000000">
      <w:pPr>
        <w:pStyle w:val="NoSpacing"/>
        <w:rPr>
          <w:rFonts w:ascii="Arial" w:eastAsia="Arial" w:hAnsi="Arial" w:cs="Arial"/>
          <w:sz w:val="22"/>
          <w:szCs w:val="22"/>
          <w:u w:val="single"/>
        </w:rPr>
      </w:pPr>
      <w:r w:rsidRPr="002E5D52">
        <w:rPr>
          <w:rFonts w:ascii="Arial" w:hAnsi="Arial" w:cs="Arial"/>
          <w:sz w:val="22"/>
          <w:szCs w:val="22"/>
          <w:u w:val="single"/>
        </w:rPr>
        <w:t>Committee and Professional Association Service:</w:t>
      </w:r>
    </w:p>
    <w:p w14:paraId="2149948B" w14:textId="77777777" w:rsidR="00BB02F5" w:rsidRPr="002E5D52" w:rsidRDefault="00BB02F5">
      <w:pPr>
        <w:pStyle w:val="NoSpacing"/>
        <w:rPr>
          <w:rFonts w:ascii="Arial" w:eastAsia="Arial" w:hAnsi="Arial" w:cs="Arial"/>
          <w:sz w:val="22"/>
          <w:szCs w:val="22"/>
        </w:rPr>
      </w:pPr>
    </w:p>
    <w:p w14:paraId="1ED464B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Local-</w:t>
      </w:r>
    </w:p>
    <w:p w14:paraId="5527F67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  </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2"/>
        <w:gridCol w:w="4034"/>
        <w:gridCol w:w="4034"/>
      </w:tblGrid>
      <w:tr w:rsidR="00BB02F5" w:rsidRPr="002E5D52" w14:paraId="7FC72563" w14:textId="77777777">
        <w:trPr>
          <w:trHeight w:val="433"/>
        </w:trPr>
        <w:tc>
          <w:tcPr>
            <w:tcW w:w="1292" w:type="dxa"/>
            <w:tcBorders>
              <w:top w:val="nil"/>
              <w:left w:val="nil"/>
              <w:bottom w:val="nil"/>
              <w:right w:val="nil"/>
            </w:tcBorders>
            <w:shd w:val="clear" w:color="auto" w:fill="auto"/>
            <w:tcMar>
              <w:top w:w="80" w:type="dxa"/>
              <w:left w:w="80" w:type="dxa"/>
              <w:bottom w:w="80" w:type="dxa"/>
              <w:right w:w="80" w:type="dxa"/>
            </w:tcMar>
          </w:tcPr>
          <w:p w14:paraId="7926884B" w14:textId="77777777" w:rsidR="00BB02F5" w:rsidRPr="002E5D52" w:rsidRDefault="00000000">
            <w:pPr>
              <w:pStyle w:val="NoSpacing"/>
              <w:rPr>
                <w:rFonts w:ascii="Arial" w:hAnsi="Arial" w:cs="Arial"/>
                <w:sz w:val="22"/>
                <w:szCs w:val="22"/>
              </w:rPr>
            </w:pPr>
            <w:r w:rsidRPr="002E5D52">
              <w:rPr>
                <w:rFonts w:ascii="Arial" w:hAnsi="Arial" w:cs="Arial"/>
                <w:sz w:val="22"/>
                <w:szCs w:val="22"/>
              </w:rPr>
              <w:t>2014 - 2021</w:t>
            </w:r>
          </w:p>
        </w:tc>
        <w:tc>
          <w:tcPr>
            <w:tcW w:w="4034" w:type="dxa"/>
            <w:tcBorders>
              <w:top w:val="nil"/>
              <w:left w:val="nil"/>
              <w:bottom w:val="nil"/>
              <w:right w:val="nil"/>
            </w:tcBorders>
            <w:shd w:val="clear" w:color="auto" w:fill="auto"/>
            <w:tcMar>
              <w:top w:w="80" w:type="dxa"/>
              <w:left w:w="80" w:type="dxa"/>
              <w:bottom w:w="80" w:type="dxa"/>
              <w:right w:w="80" w:type="dxa"/>
            </w:tcMar>
          </w:tcPr>
          <w:p w14:paraId="5647A260" w14:textId="77777777" w:rsidR="00BB02F5" w:rsidRPr="002E5D52" w:rsidRDefault="00000000">
            <w:pPr>
              <w:pStyle w:val="NoSpacing"/>
              <w:rPr>
                <w:rFonts w:ascii="Arial" w:hAnsi="Arial" w:cs="Arial"/>
                <w:sz w:val="22"/>
                <w:szCs w:val="22"/>
              </w:rPr>
            </w:pPr>
            <w:r w:rsidRPr="002E5D52">
              <w:rPr>
                <w:rFonts w:ascii="Arial" w:hAnsi="Arial" w:cs="Arial"/>
                <w:sz w:val="22"/>
                <w:szCs w:val="22"/>
              </w:rPr>
              <w:t>Harvard Medical School, Residency Selection Committee</w:t>
            </w:r>
          </w:p>
        </w:tc>
        <w:tc>
          <w:tcPr>
            <w:tcW w:w="4034" w:type="dxa"/>
            <w:tcBorders>
              <w:top w:val="nil"/>
              <w:left w:val="nil"/>
              <w:bottom w:val="nil"/>
              <w:right w:val="nil"/>
            </w:tcBorders>
            <w:shd w:val="clear" w:color="auto" w:fill="auto"/>
            <w:tcMar>
              <w:top w:w="80" w:type="dxa"/>
              <w:left w:w="80" w:type="dxa"/>
              <w:bottom w:w="80" w:type="dxa"/>
              <w:right w:w="80" w:type="dxa"/>
            </w:tcMar>
          </w:tcPr>
          <w:p w14:paraId="152D23E8" w14:textId="77777777" w:rsidR="00BB02F5" w:rsidRPr="002E5D52" w:rsidRDefault="00000000">
            <w:pPr>
              <w:pStyle w:val="NoSpacing"/>
              <w:rPr>
                <w:rFonts w:ascii="Arial" w:hAnsi="Arial" w:cs="Arial"/>
                <w:sz w:val="22"/>
                <w:szCs w:val="22"/>
              </w:rPr>
            </w:pPr>
            <w:r w:rsidRPr="002E5D52">
              <w:rPr>
                <w:rFonts w:ascii="Arial" w:hAnsi="Arial" w:cs="Arial"/>
                <w:sz w:val="22"/>
                <w:szCs w:val="22"/>
              </w:rPr>
              <w:t xml:space="preserve">     BILH, Department of Surgery</w:t>
            </w:r>
          </w:p>
        </w:tc>
      </w:tr>
      <w:tr w:rsidR="00BB02F5" w:rsidRPr="002E5D52" w14:paraId="30BEC9D9"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15F24A51" w14:textId="77777777" w:rsidR="00BB02F5" w:rsidRPr="002E5D52" w:rsidRDefault="00BB02F5">
            <w:pPr>
              <w:rPr>
                <w:rFonts w:ascii="Arial" w:hAnsi="Arial" w:cs="Arial"/>
                <w:sz w:val="22"/>
                <w:szCs w:val="22"/>
              </w:rPr>
            </w:pPr>
          </w:p>
        </w:tc>
        <w:tc>
          <w:tcPr>
            <w:tcW w:w="4034" w:type="dxa"/>
            <w:tcBorders>
              <w:top w:val="nil"/>
              <w:left w:val="nil"/>
              <w:bottom w:val="nil"/>
              <w:right w:val="nil"/>
            </w:tcBorders>
            <w:shd w:val="clear" w:color="auto" w:fill="auto"/>
            <w:tcMar>
              <w:top w:w="80" w:type="dxa"/>
              <w:left w:w="80" w:type="dxa"/>
              <w:bottom w:w="80" w:type="dxa"/>
              <w:right w:w="80" w:type="dxa"/>
            </w:tcMar>
          </w:tcPr>
          <w:p w14:paraId="0B19C8F1" w14:textId="77777777" w:rsidR="00BB02F5" w:rsidRPr="002E5D52" w:rsidRDefault="00BB02F5">
            <w:pPr>
              <w:rPr>
                <w:rFonts w:ascii="Arial" w:hAnsi="Arial" w:cs="Arial"/>
                <w:sz w:val="22"/>
                <w:szCs w:val="22"/>
              </w:rPr>
            </w:pPr>
          </w:p>
        </w:tc>
        <w:tc>
          <w:tcPr>
            <w:tcW w:w="4034" w:type="dxa"/>
            <w:tcBorders>
              <w:top w:val="nil"/>
              <w:left w:val="nil"/>
              <w:bottom w:val="nil"/>
              <w:right w:val="nil"/>
            </w:tcBorders>
            <w:shd w:val="clear" w:color="auto" w:fill="auto"/>
            <w:tcMar>
              <w:top w:w="80" w:type="dxa"/>
              <w:left w:w="80" w:type="dxa"/>
              <w:bottom w:w="80" w:type="dxa"/>
              <w:right w:w="80" w:type="dxa"/>
            </w:tcMar>
          </w:tcPr>
          <w:p w14:paraId="773E6BE9" w14:textId="77777777" w:rsidR="00BB02F5" w:rsidRPr="002E5D52" w:rsidRDefault="00BB02F5">
            <w:pPr>
              <w:rPr>
                <w:rFonts w:ascii="Arial" w:hAnsi="Arial" w:cs="Arial"/>
                <w:sz w:val="22"/>
                <w:szCs w:val="22"/>
              </w:rPr>
            </w:pPr>
          </w:p>
        </w:tc>
      </w:tr>
      <w:tr w:rsidR="00BB02F5" w:rsidRPr="002E5D52" w14:paraId="04985159" w14:textId="77777777">
        <w:trPr>
          <w:trHeight w:val="653"/>
        </w:trPr>
        <w:tc>
          <w:tcPr>
            <w:tcW w:w="1292" w:type="dxa"/>
            <w:tcBorders>
              <w:top w:val="nil"/>
              <w:left w:val="nil"/>
              <w:bottom w:val="nil"/>
              <w:right w:val="nil"/>
            </w:tcBorders>
            <w:shd w:val="clear" w:color="auto" w:fill="auto"/>
            <w:tcMar>
              <w:top w:w="80" w:type="dxa"/>
              <w:left w:w="80" w:type="dxa"/>
              <w:bottom w:w="80" w:type="dxa"/>
              <w:right w:w="80" w:type="dxa"/>
            </w:tcMar>
          </w:tcPr>
          <w:p w14:paraId="22525B95" w14:textId="77777777" w:rsidR="00BB02F5" w:rsidRPr="002E5D52" w:rsidRDefault="00000000">
            <w:pPr>
              <w:pStyle w:val="NoSpacing"/>
              <w:rPr>
                <w:rFonts w:ascii="Arial" w:hAnsi="Arial" w:cs="Arial"/>
                <w:sz w:val="22"/>
                <w:szCs w:val="22"/>
              </w:rPr>
            </w:pPr>
            <w:r w:rsidRPr="002E5D52">
              <w:rPr>
                <w:rFonts w:ascii="Arial" w:hAnsi="Arial" w:cs="Arial"/>
                <w:sz w:val="22"/>
                <w:szCs w:val="22"/>
              </w:rPr>
              <w:t>2015 -2021</w:t>
            </w:r>
          </w:p>
        </w:tc>
        <w:tc>
          <w:tcPr>
            <w:tcW w:w="4034" w:type="dxa"/>
            <w:tcBorders>
              <w:top w:val="nil"/>
              <w:left w:val="nil"/>
              <w:bottom w:val="nil"/>
              <w:right w:val="nil"/>
            </w:tcBorders>
            <w:shd w:val="clear" w:color="auto" w:fill="auto"/>
            <w:tcMar>
              <w:top w:w="80" w:type="dxa"/>
              <w:left w:w="80" w:type="dxa"/>
              <w:bottom w:w="80" w:type="dxa"/>
              <w:right w:w="80" w:type="dxa"/>
            </w:tcMar>
          </w:tcPr>
          <w:p w14:paraId="4C901D1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American College of Surgeons, Cancer Liaison Physician</w:t>
            </w:r>
          </w:p>
          <w:p w14:paraId="4FBA1EBA" w14:textId="77777777" w:rsidR="00BB02F5" w:rsidRPr="002E5D52" w:rsidRDefault="00000000">
            <w:pPr>
              <w:pStyle w:val="NoSpacing"/>
              <w:rPr>
                <w:rFonts w:ascii="Arial" w:hAnsi="Arial" w:cs="Arial"/>
                <w:sz w:val="22"/>
                <w:szCs w:val="22"/>
              </w:rPr>
            </w:pPr>
            <w:r w:rsidRPr="002E5D52">
              <w:rPr>
                <w:rFonts w:ascii="Arial" w:hAnsi="Arial" w:cs="Arial"/>
                <w:sz w:val="22"/>
                <w:szCs w:val="22"/>
              </w:rPr>
              <w:t>Clinical Liaison Physician Surgeon</w:t>
            </w:r>
          </w:p>
        </w:tc>
        <w:tc>
          <w:tcPr>
            <w:tcW w:w="4034" w:type="dxa"/>
            <w:tcBorders>
              <w:top w:val="nil"/>
              <w:left w:val="nil"/>
              <w:bottom w:val="nil"/>
              <w:right w:val="nil"/>
            </w:tcBorders>
            <w:shd w:val="clear" w:color="auto" w:fill="auto"/>
            <w:tcMar>
              <w:top w:w="80" w:type="dxa"/>
              <w:left w:w="80" w:type="dxa"/>
              <w:bottom w:w="80" w:type="dxa"/>
              <w:right w:w="80" w:type="dxa"/>
            </w:tcMar>
          </w:tcPr>
          <w:p w14:paraId="3239B810"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     CLP, BILH-Needham</w:t>
            </w:r>
          </w:p>
          <w:p w14:paraId="6B570644" w14:textId="77777777" w:rsidR="00BB02F5" w:rsidRPr="002E5D52" w:rsidRDefault="00BB02F5">
            <w:pPr>
              <w:pStyle w:val="NoSpacing"/>
              <w:rPr>
                <w:rFonts w:ascii="Arial" w:hAnsi="Arial" w:cs="Arial"/>
                <w:sz w:val="22"/>
                <w:szCs w:val="22"/>
              </w:rPr>
            </w:pPr>
          </w:p>
        </w:tc>
      </w:tr>
      <w:tr w:rsidR="00BB02F5" w:rsidRPr="002E5D52" w14:paraId="16C97CB9"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62757382" w14:textId="77777777" w:rsidR="00BB02F5" w:rsidRPr="002E5D52" w:rsidRDefault="00BB02F5">
            <w:pPr>
              <w:rPr>
                <w:rFonts w:ascii="Arial" w:hAnsi="Arial" w:cs="Arial"/>
                <w:sz w:val="22"/>
                <w:szCs w:val="22"/>
              </w:rPr>
            </w:pPr>
          </w:p>
        </w:tc>
        <w:tc>
          <w:tcPr>
            <w:tcW w:w="4034" w:type="dxa"/>
            <w:tcBorders>
              <w:top w:val="nil"/>
              <w:left w:val="nil"/>
              <w:bottom w:val="nil"/>
              <w:right w:val="nil"/>
            </w:tcBorders>
            <w:shd w:val="clear" w:color="auto" w:fill="auto"/>
            <w:tcMar>
              <w:top w:w="80" w:type="dxa"/>
              <w:left w:w="80" w:type="dxa"/>
              <w:bottom w:w="80" w:type="dxa"/>
              <w:right w:w="80" w:type="dxa"/>
            </w:tcMar>
          </w:tcPr>
          <w:p w14:paraId="4EDD3A90" w14:textId="77777777" w:rsidR="00BB02F5" w:rsidRPr="002E5D52" w:rsidRDefault="00BB02F5">
            <w:pPr>
              <w:rPr>
                <w:rFonts w:ascii="Arial" w:hAnsi="Arial" w:cs="Arial"/>
                <w:sz w:val="22"/>
                <w:szCs w:val="22"/>
              </w:rPr>
            </w:pPr>
          </w:p>
        </w:tc>
        <w:tc>
          <w:tcPr>
            <w:tcW w:w="4034" w:type="dxa"/>
            <w:tcBorders>
              <w:top w:val="nil"/>
              <w:left w:val="nil"/>
              <w:bottom w:val="nil"/>
              <w:right w:val="nil"/>
            </w:tcBorders>
            <w:shd w:val="clear" w:color="auto" w:fill="auto"/>
            <w:tcMar>
              <w:top w:w="80" w:type="dxa"/>
              <w:left w:w="80" w:type="dxa"/>
              <w:bottom w:w="80" w:type="dxa"/>
              <w:right w:w="80" w:type="dxa"/>
            </w:tcMar>
          </w:tcPr>
          <w:p w14:paraId="181C7537" w14:textId="77777777" w:rsidR="00BB02F5" w:rsidRPr="002E5D52" w:rsidRDefault="00BB02F5">
            <w:pPr>
              <w:rPr>
                <w:rFonts w:ascii="Arial" w:hAnsi="Arial" w:cs="Arial"/>
                <w:sz w:val="22"/>
                <w:szCs w:val="22"/>
              </w:rPr>
            </w:pPr>
          </w:p>
        </w:tc>
      </w:tr>
    </w:tbl>
    <w:p w14:paraId="257976C3" w14:textId="19AD1CBD" w:rsidR="00BB02F5" w:rsidRPr="002E5D52" w:rsidRDefault="00000000" w:rsidP="009B183C">
      <w:pPr>
        <w:pStyle w:val="NoSpacing"/>
        <w:rPr>
          <w:rFonts w:ascii="Arial" w:eastAsia="Arial" w:hAnsi="Arial" w:cs="Arial"/>
          <w:sz w:val="22"/>
          <w:szCs w:val="22"/>
        </w:rPr>
      </w:pPr>
      <w:r w:rsidRPr="002E5D52">
        <w:rPr>
          <w:rFonts w:ascii="Arial" w:hAnsi="Arial" w:cs="Arial"/>
          <w:sz w:val="22"/>
          <w:szCs w:val="22"/>
        </w:rPr>
        <w:t>2018 - 2020</w:t>
      </w:r>
      <w:r w:rsidRPr="002E5D52">
        <w:rPr>
          <w:rFonts w:ascii="Arial" w:hAnsi="Arial" w:cs="Arial"/>
          <w:sz w:val="22"/>
          <w:szCs w:val="22"/>
        </w:rPr>
        <w:tab/>
        <w:t xml:space="preserve">Committee on Diversity and Inclusion     </w:t>
      </w:r>
      <w:r w:rsidRPr="002E5D52">
        <w:rPr>
          <w:rFonts w:ascii="Arial" w:hAnsi="Arial" w:cs="Arial"/>
          <w:sz w:val="22"/>
          <w:szCs w:val="22"/>
        </w:rPr>
        <w:tab/>
        <w:t>Chair, BIDMC Department of Surgery</w:t>
      </w:r>
    </w:p>
    <w:p w14:paraId="3FCDCBAA" w14:textId="77777777" w:rsidR="00BB02F5" w:rsidRPr="002E5D52" w:rsidRDefault="00BB02F5">
      <w:pPr>
        <w:pStyle w:val="NoSpacing"/>
        <w:rPr>
          <w:rFonts w:ascii="Arial" w:eastAsia="Arial" w:hAnsi="Arial" w:cs="Arial"/>
          <w:sz w:val="22"/>
          <w:szCs w:val="22"/>
        </w:rPr>
      </w:pPr>
    </w:p>
    <w:p w14:paraId="550B14C5" w14:textId="08261B92"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 2019-2020</w:t>
      </w:r>
      <w:r w:rsidRPr="002E5D52">
        <w:rPr>
          <w:rFonts w:ascii="Arial" w:hAnsi="Arial" w:cs="Arial"/>
          <w:sz w:val="22"/>
          <w:szCs w:val="22"/>
        </w:rPr>
        <w:tab/>
        <w:t>Nursing Liaison Committee</w:t>
      </w:r>
      <w:r w:rsidRPr="002E5D52">
        <w:rPr>
          <w:rFonts w:ascii="Arial" w:hAnsi="Arial" w:cs="Arial"/>
          <w:sz w:val="22"/>
          <w:szCs w:val="22"/>
        </w:rPr>
        <w:tab/>
      </w:r>
      <w:r w:rsidRPr="002E5D52">
        <w:rPr>
          <w:rFonts w:ascii="Arial" w:hAnsi="Arial" w:cs="Arial"/>
          <w:sz w:val="22"/>
          <w:szCs w:val="22"/>
        </w:rPr>
        <w:tab/>
        <w:t xml:space="preserve"> </w:t>
      </w:r>
      <w:r w:rsidRPr="002E5D52">
        <w:rPr>
          <w:rFonts w:ascii="Arial" w:hAnsi="Arial" w:cs="Arial"/>
          <w:sz w:val="22"/>
          <w:szCs w:val="22"/>
        </w:rPr>
        <w:tab/>
        <w:t>Beth Israel Deaconess</w:t>
      </w:r>
      <w:r w:rsidR="00690BC7" w:rsidRPr="002E5D52">
        <w:rPr>
          <w:rFonts w:ascii="Arial" w:hAnsi="Arial" w:cs="Arial"/>
          <w:sz w:val="22"/>
          <w:szCs w:val="22"/>
        </w:rPr>
        <w:t>, Boston</w:t>
      </w:r>
    </w:p>
    <w:p w14:paraId="2528A581" w14:textId="77777777" w:rsidR="00BB02F5" w:rsidRPr="002E5D52" w:rsidRDefault="00BB02F5">
      <w:pPr>
        <w:pStyle w:val="NoSpacing"/>
        <w:rPr>
          <w:rFonts w:ascii="Arial" w:eastAsia="Arial" w:hAnsi="Arial" w:cs="Arial"/>
          <w:sz w:val="22"/>
          <w:szCs w:val="22"/>
        </w:rPr>
      </w:pPr>
    </w:p>
    <w:p w14:paraId="23621AD6" w14:textId="64983E27" w:rsidR="00BB02F5" w:rsidRDefault="00B9738D">
      <w:pPr>
        <w:pStyle w:val="NoSpacing"/>
        <w:rPr>
          <w:rFonts w:ascii="Arial" w:eastAsia="Arial" w:hAnsi="Arial" w:cs="Arial"/>
          <w:sz w:val="22"/>
          <w:szCs w:val="22"/>
        </w:rPr>
      </w:pPr>
      <w:r>
        <w:rPr>
          <w:rFonts w:ascii="Arial" w:eastAsia="Arial" w:hAnsi="Arial" w:cs="Arial"/>
          <w:sz w:val="22"/>
          <w:szCs w:val="22"/>
        </w:rPr>
        <w:t>2021-</w:t>
      </w:r>
      <w:r>
        <w:rPr>
          <w:rFonts w:ascii="Arial" w:eastAsia="Arial" w:hAnsi="Arial" w:cs="Arial"/>
          <w:sz w:val="22"/>
          <w:szCs w:val="22"/>
        </w:rPr>
        <w:tab/>
      </w:r>
      <w:r>
        <w:rPr>
          <w:rFonts w:ascii="Arial" w:eastAsia="Arial" w:hAnsi="Arial" w:cs="Arial"/>
          <w:sz w:val="22"/>
          <w:szCs w:val="22"/>
        </w:rPr>
        <w:tab/>
        <w:t xml:space="preserve">Clinical Integration Council, </w:t>
      </w:r>
      <w:r w:rsidR="00736612">
        <w:rPr>
          <w:rFonts w:ascii="Arial" w:eastAsia="Arial" w:hAnsi="Arial" w:cs="Arial"/>
          <w:sz w:val="22"/>
          <w:szCs w:val="22"/>
        </w:rPr>
        <w:t>DOS</w:t>
      </w:r>
      <w:r w:rsidR="00736612">
        <w:rPr>
          <w:rFonts w:ascii="Arial" w:eastAsia="Arial" w:hAnsi="Arial" w:cs="Arial"/>
          <w:sz w:val="22"/>
          <w:szCs w:val="22"/>
        </w:rPr>
        <w:tab/>
      </w:r>
      <w:r w:rsidR="00736612">
        <w:rPr>
          <w:rFonts w:ascii="Arial" w:eastAsia="Arial" w:hAnsi="Arial" w:cs="Arial"/>
          <w:sz w:val="22"/>
          <w:szCs w:val="22"/>
        </w:rPr>
        <w:tab/>
      </w:r>
      <w:r w:rsidR="00736612">
        <w:rPr>
          <w:rFonts w:ascii="Arial" w:eastAsia="Arial" w:hAnsi="Arial" w:cs="Arial"/>
          <w:sz w:val="22"/>
          <w:szCs w:val="22"/>
        </w:rPr>
        <w:t>OHSU</w:t>
      </w:r>
    </w:p>
    <w:p w14:paraId="231779F4" w14:textId="77777777" w:rsidR="00B9738D" w:rsidRPr="002E5D52" w:rsidRDefault="00B9738D">
      <w:pPr>
        <w:pStyle w:val="NoSpacing"/>
        <w:rPr>
          <w:rFonts w:ascii="Arial" w:eastAsia="Arial" w:hAnsi="Arial" w:cs="Arial"/>
          <w:sz w:val="22"/>
          <w:szCs w:val="22"/>
        </w:rPr>
      </w:pPr>
    </w:p>
    <w:p w14:paraId="05AC367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National-</w:t>
      </w:r>
    </w:p>
    <w:p w14:paraId="3AB2724F" w14:textId="77777777" w:rsidR="00BB02F5" w:rsidRPr="002E5D52" w:rsidRDefault="00BB02F5">
      <w:pPr>
        <w:pStyle w:val="NoSpacing"/>
        <w:rPr>
          <w:rFonts w:ascii="Arial" w:eastAsia="Arial" w:hAnsi="Arial" w:cs="Arial"/>
          <w:sz w:val="22"/>
          <w:szCs w:val="22"/>
        </w:rPr>
      </w:pPr>
    </w:p>
    <w:p w14:paraId="6AD81CE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2012 -</w:t>
      </w:r>
      <w:r w:rsidRPr="002E5D52">
        <w:rPr>
          <w:rFonts w:ascii="Arial" w:hAnsi="Arial" w:cs="Arial"/>
          <w:sz w:val="22"/>
          <w:szCs w:val="22"/>
        </w:rPr>
        <w:tab/>
      </w:r>
      <w:r w:rsidRPr="002E5D52">
        <w:rPr>
          <w:rFonts w:ascii="Arial" w:hAnsi="Arial" w:cs="Arial"/>
          <w:sz w:val="22"/>
          <w:szCs w:val="22"/>
        </w:rPr>
        <w:tab/>
        <w:t>SAGES Research Committee</w:t>
      </w:r>
    </w:p>
    <w:p w14:paraId="7FDAEDAA"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2017 -</w:t>
      </w:r>
      <w:r w:rsidRPr="002E5D52">
        <w:rPr>
          <w:rFonts w:ascii="Arial" w:hAnsi="Arial" w:cs="Arial"/>
          <w:sz w:val="22"/>
          <w:szCs w:val="22"/>
        </w:rPr>
        <w:tab/>
      </w:r>
      <w:r w:rsidRPr="002E5D52">
        <w:rPr>
          <w:rFonts w:ascii="Arial" w:hAnsi="Arial" w:cs="Arial"/>
          <w:sz w:val="22"/>
          <w:szCs w:val="22"/>
        </w:rPr>
        <w:tab/>
        <w:t xml:space="preserve">SAGES Foregut Committee </w:t>
      </w:r>
    </w:p>
    <w:p w14:paraId="0CDC81E1" w14:textId="5988CC8C" w:rsidR="00BB02F5" w:rsidRPr="002E5D52" w:rsidRDefault="00000000">
      <w:pPr>
        <w:pStyle w:val="NoSpacing"/>
        <w:rPr>
          <w:rFonts w:ascii="Arial" w:hAnsi="Arial" w:cs="Arial"/>
          <w:sz w:val="22"/>
          <w:szCs w:val="22"/>
        </w:rPr>
      </w:pPr>
      <w:r w:rsidRPr="002E5D52">
        <w:rPr>
          <w:rFonts w:ascii="Arial" w:hAnsi="Arial" w:cs="Arial"/>
          <w:sz w:val="22"/>
          <w:szCs w:val="22"/>
        </w:rPr>
        <w:t>2017 -</w:t>
      </w:r>
      <w:r w:rsidRPr="002E5D52">
        <w:rPr>
          <w:rFonts w:ascii="Arial" w:hAnsi="Arial" w:cs="Arial"/>
          <w:sz w:val="22"/>
          <w:szCs w:val="22"/>
        </w:rPr>
        <w:tab/>
      </w:r>
      <w:r w:rsidRPr="002E5D52">
        <w:rPr>
          <w:rFonts w:ascii="Arial" w:hAnsi="Arial" w:cs="Arial"/>
          <w:sz w:val="22"/>
          <w:szCs w:val="22"/>
        </w:rPr>
        <w:tab/>
        <w:t>SAGES Diversity and Inclusion Committee, Co-Chair</w:t>
      </w:r>
    </w:p>
    <w:p w14:paraId="7D213B59" w14:textId="77777777" w:rsidR="000B3DBC" w:rsidRPr="002E5D52" w:rsidRDefault="000B3DBC" w:rsidP="000B3DBC">
      <w:pPr>
        <w:pStyle w:val="NoSpacing"/>
        <w:rPr>
          <w:rFonts w:ascii="Arial" w:eastAsia="Arial" w:hAnsi="Arial" w:cs="Arial"/>
          <w:sz w:val="22"/>
          <w:szCs w:val="22"/>
        </w:rPr>
      </w:pPr>
      <w:r w:rsidRPr="002E5D52">
        <w:rPr>
          <w:rFonts w:ascii="Arial" w:hAnsi="Arial" w:cs="Arial"/>
          <w:sz w:val="22"/>
          <w:szCs w:val="22"/>
        </w:rPr>
        <w:t xml:space="preserve">2017 - </w:t>
      </w:r>
      <w:r w:rsidRPr="002E5D52">
        <w:rPr>
          <w:rFonts w:ascii="Arial" w:hAnsi="Arial" w:cs="Arial"/>
          <w:sz w:val="22"/>
          <w:szCs w:val="22"/>
        </w:rPr>
        <w:tab/>
      </w:r>
      <w:r w:rsidRPr="002E5D52">
        <w:rPr>
          <w:rFonts w:ascii="Arial" w:hAnsi="Arial" w:cs="Arial"/>
          <w:sz w:val="22"/>
          <w:szCs w:val="22"/>
        </w:rPr>
        <w:tab/>
        <w:t>Women’s Leadership in Surgery, Founding Member – Conference Organizer</w:t>
      </w:r>
    </w:p>
    <w:p w14:paraId="7EEEC322" w14:textId="77777777" w:rsidR="000B3DBC" w:rsidRPr="002E5D52" w:rsidRDefault="000B3DBC" w:rsidP="000B3DBC">
      <w:pPr>
        <w:pStyle w:val="NoSpacing"/>
        <w:rPr>
          <w:rFonts w:ascii="Arial" w:eastAsia="Arial" w:hAnsi="Arial" w:cs="Arial"/>
          <w:sz w:val="22"/>
          <w:szCs w:val="22"/>
        </w:rPr>
      </w:pPr>
      <w:r w:rsidRPr="002E5D52">
        <w:rPr>
          <w:rFonts w:ascii="Arial" w:hAnsi="Arial" w:cs="Arial"/>
          <w:sz w:val="22"/>
          <w:szCs w:val="22"/>
        </w:rPr>
        <w:t>2017 -</w:t>
      </w:r>
      <w:r w:rsidRPr="002E5D52">
        <w:rPr>
          <w:rFonts w:ascii="Arial" w:hAnsi="Arial" w:cs="Arial"/>
          <w:sz w:val="22"/>
          <w:szCs w:val="22"/>
        </w:rPr>
        <w:tab/>
      </w:r>
      <w:r w:rsidRPr="002E5D52">
        <w:rPr>
          <w:rFonts w:ascii="Arial" w:hAnsi="Arial" w:cs="Arial"/>
          <w:sz w:val="22"/>
          <w:szCs w:val="22"/>
        </w:rPr>
        <w:tab/>
        <w:t xml:space="preserve">American College of Surgeons Hi -Risk GI Group, Esophageal </w:t>
      </w:r>
    </w:p>
    <w:p w14:paraId="701BFF62" w14:textId="77777777" w:rsidR="000B3DBC" w:rsidRPr="002E5D52" w:rsidRDefault="000B3DBC">
      <w:pPr>
        <w:pStyle w:val="NoSpacing"/>
        <w:rPr>
          <w:rFonts w:ascii="Arial" w:eastAsia="Arial" w:hAnsi="Arial" w:cs="Arial"/>
          <w:sz w:val="22"/>
          <w:szCs w:val="22"/>
        </w:rPr>
      </w:pPr>
    </w:p>
    <w:p w14:paraId="026F569B"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w:t>
      </w:r>
      <w:r w:rsidRPr="002E5D52">
        <w:rPr>
          <w:rFonts w:ascii="Arial" w:hAnsi="Arial" w:cs="Arial"/>
          <w:sz w:val="22"/>
          <w:szCs w:val="22"/>
        </w:rPr>
        <w:tab/>
      </w:r>
      <w:r w:rsidRPr="002E5D52">
        <w:rPr>
          <w:rFonts w:ascii="Arial" w:hAnsi="Arial" w:cs="Arial"/>
          <w:sz w:val="22"/>
          <w:szCs w:val="22"/>
        </w:rPr>
        <w:tab/>
        <w:t>SAGES Alternative Funding Committee</w:t>
      </w:r>
    </w:p>
    <w:p w14:paraId="045A1ED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w:t>
      </w:r>
      <w:r w:rsidRPr="002E5D52">
        <w:rPr>
          <w:rFonts w:ascii="Arial" w:hAnsi="Arial" w:cs="Arial"/>
          <w:sz w:val="22"/>
          <w:szCs w:val="22"/>
        </w:rPr>
        <w:tab/>
      </w:r>
      <w:r w:rsidRPr="002E5D52">
        <w:rPr>
          <w:rFonts w:ascii="Arial" w:hAnsi="Arial" w:cs="Arial"/>
          <w:sz w:val="22"/>
          <w:szCs w:val="22"/>
        </w:rPr>
        <w:tab/>
        <w:t>SAGES Education Council</w:t>
      </w:r>
    </w:p>
    <w:p w14:paraId="105D4612"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2018 - </w:t>
      </w:r>
      <w:r w:rsidRPr="002E5D52">
        <w:rPr>
          <w:rFonts w:ascii="Arial" w:hAnsi="Arial" w:cs="Arial"/>
          <w:sz w:val="22"/>
          <w:szCs w:val="22"/>
        </w:rPr>
        <w:tab/>
      </w:r>
      <w:r w:rsidRPr="002E5D52">
        <w:rPr>
          <w:rFonts w:ascii="Arial" w:hAnsi="Arial" w:cs="Arial"/>
          <w:sz w:val="22"/>
          <w:szCs w:val="22"/>
        </w:rPr>
        <w:tab/>
        <w:t>SSAT Diversity and Inclusion Committee</w:t>
      </w:r>
    </w:p>
    <w:p w14:paraId="6555DA9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w:t>
      </w:r>
      <w:r w:rsidRPr="002E5D52">
        <w:rPr>
          <w:rFonts w:ascii="Arial" w:hAnsi="Arial" w:cs="Arial"/>
          <w:sz w:val="22"/>
          <w:szCs w:val="22"/>
        </w:rPr>
        <w:tab/>
      </w:r>
      <w:r w:rsidRPr="002E5D52">
        <w:rPr>
          <w:rFonts w:ascii="Arial" w:hAnsi="Arial" w:cs="Arial"/>
          <w:sz w:val="22"/>
          <w:szCs w:val="22"/>
        </w:rPr>
        <w:tab/>
        <w:t>American College of Surgeons Hi -Risk GI Group, Site Reviewer</w:t>
      </w:r>
    </w:p>
    <w:p w14:paraId="29B007C6" w14:textId="5D59190D" w:rsidR="00BB02F5" w:rsidRPr="002E5D52" w:rsidRDefault="00000000">
      <w:pPr>
        <w:pStyle w:val="NoSpacing"/>
        <w:rPr>
          <w:rFonts w:ascii="Arial" w:hAnsi="Arial" w:cs="Arial"/>
          <w:sz w:val="22"/>
          <w:szCs w:val="22"/>
        </w:rPr>
      </w:pPr>
      <w:r w:rsidRPr="002E5D52">
        <w:rPr>
          <w:rFonts w:ascii="Arial" w:hAnsi="Arial" w:cs="Arial"/>
          <w:sz w:val="22"/>
          <w:szCs w:val="22"/>
        </w:rPr>
        <w:t xml:space="preserve">2019 - </w:t>
      </w:r>
      <w:r w:rsidRPr="002E5D52">
        <w:rPr>
          <w:rFonts w:ascii="Arial" w:hAnsi="Arial" w:cs="Arial"/>
          <w:sz w:val="22"/>
          <w:szCs w:val="22"/>
        </w:rPr>
        <w:tab/>
        <w:t xml:space="preserve"> </w:t>
      </w:r>
      <w:r w:rsidRPr="002E5D52">
        <w:rPr>
          <w:rFonts w:ascii="Arial" w:hAnsi="Arial" w:cs="Arial"/>
          <w:sz w:val="22"/>
          <w:szCs w:val="22"/>
        </w:rPr>
        <w:tab/>
        <w:t>Co-Chair - SAGES Professional Development and Leadership Committee</w:t>
      </w:r>
    </w:p>
    <w:p w14:paraId="5DA1070C" w14:textId="7A136B9E" w:rsidR="000B3DBC" w:rsidRPr="002E5D52" w:rsidRDefault="000B3DBC" w:rsidP="000B3DBC">
      <w:pPr>
        <w:pStyle w:val="NoSpacing"/>
        <w:rPr>
          <w:rFonts w:ascii="Arial" w:eastAsia="Arial" w:hAnsi="Arial" w:cs="Arial"/>
          <w:sz w:val="22"/>
          <w:szCs w:val="22"/>
        </w:rPr>
      </w:pPr>
      <w:r w:rsidRPr="002E5D52">
        <w:rPr>
          <w:rFonts w:ascii="Arial" w:hAnsi="Arial" w:cs="Arial"/>
          <w:sz w:val="22"/>
          <w:szCs w:val="22"/>
        </w:rPr>
        <w:t xml:space="preserve">2019 - </w:t>
      </w:r>
      <w:r w:rsidRPr="002E5D52">
        <w:rPr>
          <w:rFonts w:ascii="Arial" w:hAnsi="Arial" w:cs="Arial"/>
          <w:sz w:val="22"/>
          <w:szCs w:val="22"/>
        </w:rPr>
        <w:tab/>
      </w:r>
      <w:r w:rsidRPr="002E5D52">
        <w:rPr>
          <w:rFonts w:ascii="Arial" w:hAnsi="Arial" w:cs="Arial"/>
          <w:sz w:val="22"/>
          <w:szCs w:val="22"/>
        </w:rPr>
        <w:tab/>
        <w:t>SAGES Education Council Committee</w:t>
      </w:r>
    </w:p>
    <w:p w14:paraId="4A3FB7F5" w14:textId="0D7562CB" w:rsidR="000B3DBC" w:rsidRPr="002E5D52" w:rsidRDefault="000B3DBC" w:rsidP="000B3DBC">
      <w:pPr>
        <w:pStyle w:val="NoSpacing"/>
        <w:rPr>
          <w:rFonts w:ascii="Arial" w:eastAsia="Arial" w:hAnsi="Arial" w:cs="Arial"/>
          <w:sz w:val="22"/>
          <w:szCs w:val="22"/>
        </w:rPr>
      </w:pPr>
      <w:r w:rsidRPr="002E5D52">
        <w:rPr>
          <w:rFonts w:ascii="Arial" w:hAnsi="Arial" w:cs="Arial"/>
          <w:sz w:val="22"/>
          <w:szCs w:val="22"/>
        </w:rPr>
        <w:t xml:space="preserve">2019 - </w:t>
      </w:r>
      <w:r w:rsidRPr="002E5D52">
        <w:rPr>
          <w:rFonts w:ascii="Arial" w:hAnsi="Arial" w:cs="Arial"/>
          <w:sz w:val="22"/>
          <w:szCs w:val="22"/>
        </w:rPr>
        <w:tab/>
      </w:r>
      <w:r w:rsidRPr="002E5D52">
        <w:rPr>
          <w:rFonts w:ascii="Arial" w:hAnsi="Arial" w:cs="Arial"/>
          <w:sz w:val="22"/>
          <w:szCs w:val="22"/>
        </w:rPr>
        <w:tab/>
        <w:t>SAGES Foregut Committee</w:t>
      </w:r>
    </w:p>
    <w:p w14:paraId="3E22F1BF" w14:textId="77777777" w:rsidR="000B3DBC" w:rsidRPr="002E5D52" w:rsidRDefault="000B3DBC">
      <w:pPr>
        <w:pStyle w:val="NoSpacing"/>
        <w:rPr>
          <w:rFonts w:ascii="Arial" w:eastAsia="Arial" w:hAnsi="Arial" w:cs="Arial"/>
          <w:sz w:val="22"/>
          <w:szCs w:val="22"/>
        </w:rPr>
      </w:pPr>
    </w:p>
    <w:p w14:paraId="6126ED2D"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2019 - </w:t>
      </w:r>
      <w:r w:rsidRPr="002E5D52">
        <w:rPr>
          <w:rFonts w:ascii="Arial" w:hAnsi="Arial" w:cs="Arial"/>
          <w:sz w:val="22"/>
          <w:szCs w:val="22"/>
        </w:rPr>
        <w:tab/>
      </w:r>
      <w:r w:rsidRPr="002E5D52">
        <w:rPr>
          <w:rFonts w:ascii="Arial" w:hAnsi="Arial" w:cs="Arial"/>
          <w:sz w:val="22"/>
          <w:szCs w:val="22"/>
        </w:rPr>
        <w:tab/>
        <w:t>Co-Chair: 2020 Multi-Society Consensus Conference on Foregut Surgery</w:t>
      </w:r>
    </w:p>
    <w:p w14:paraId="30D0A723" w14:textId="62D56517" w:rsidR="00BB02F5" w:rsidRPr="002E5D52" w:rsidRDefault="00000000">
      <w:pPr>
        <w:pStyle w:val="NoSpacing"/>
        <w:rPr>
          <w:rFonts w:ascii="Arial" w:hAnsi="Arial" w:cs="Arial"/>
          <w:sz w:val="22"/>
          <w:szCs w:val="22"/>
        </w:rPr>
      </w:pPr>
      <w:r w:rsidRPr="002E5D52">
        <w:rPr>
          <w:rFonts w:ascii="Arial" w:hAnsi="Arial" w:cs="Arial"/>
          <w:sz w:val="22"/>
          <w:szCs w:val="22"/>
        </w:rPr>
        <w:t>2020 -</w:t>
      </w:r>
      <w:r w:rsidRPr="002E5D52">
        <w:rPr>
          <w:rFonts w:ascii="Arial" w:hAnsi="Arial" w:cs="Arial"/>
          <w:sz w:val="22"/>
          <w:szCs w:val="22"/>
        </w:rPr>
        <w:tab/>
      </w:r>
      <w:r w:rsidRPr="002E5D52">
        <w:rPr>
          <w:rFonts w:ascii="Arial" w:hAnsi="Arial" w:cs="Arial"/>
          <w:sz w:val="22"/>
          <w:szCs w:val="22"/>
        </w:rPr>
        <w:tab/>
        <w:t xml:space="preserve">Chair: </w:t>
      </w:r>
      <w:proofErr w:type="gramStart"/>
      <w:r w:rsidRPr="002E5D52">
        <w:rPr>
          <w:rFonts w:ascii="Arial" w:hAnsi="Arial" w:cs="Arial"/>
          <w:sz w:val="22"/>
          <w:szCs w:val="22"/>
        </w:rPr>
        <w:t>Master’s</w:t>
      </w:r>
      <w:proofErr w:type="gramEnd"/>
      <w:r w:rsidRPr="002E5D52">
        <w:rPr>
          <w:rFonts w:ascii="Arial" w:hAnsi="Arial" w:cs="Arial"/>
          <w:sz w:val="22"/>
          <w:szCs w:val="22"/>
        </w:rPr>
        <w:t xml:space="preserve"> Surgeons Leadership Pathway, SAGES</w:t>
      </w:r>
    </w:p>
    <w:p w14:paraId="2F9418D8" w14:textId="5AE7BA3A" w:rsidR="00E91EB3" w:rsidRPr="002E5D52" w:rsidRDefault="00E91EB3">
      <w:pPr>
        <w:pStyle w:val="NoSpacing"/>
        <w:rPr>
          <w:rFonts w:ascii="Arial" w:hAnsi="Arial" w:cs="Arial"/>
          <w:sz w:val="22"/>
          <w:szCs w:val="22"/>
        </w:rPr>
      </w:pPr>
      <w:r w:rsidRPr="002E5D52">
        <w:rPr>
          <w:rFonts w:ascii="Arial" w:hAnsi="Arial" w:cs="Arial"/>
          <w:sz w:val="22"/>
          <w:szCs w:val="22"/>
        </w:rPr>
        <w:t xml:space="preserve">2022 - </w:t>
      </w:r>
      <w:r w:rsidRPr="002E5D52">
        <w:rPr>
          <w:rFonts w:ascii="Arial" w:hAnsi="Arial" w:cs="Arial"/>
          <w:sz w:val="22"/>
          <w:szCs w:val="22"/>
        </w:rPr>
        <w:tab/>
      </w:r>
      <w:r w:rsidRPr="002E5D52">
        <w:rPr>
          <w:rFonts w:ascii="Arial" w:hAnsi="Arial" w:cs="Arial"/>
          <w:sz w:val="22"/>
          <w:szCs w:val="22"/>
        </w:rPr>
        <w:tab/>
        <w:t>SAGES Board of Governors</w:t>
      </w:r>
    </w:p>
    <w:p w14:paraId="4FA8A642" w14:textId="77777777" w:rsidR="00BB02F5" w:rsidRPr="002E5D52" w:rsidRDefault="00BB02F5">
      <w:pPr>
        <w:pStyle w:val="NoSpacing"/>
        <w:rPr>
          <w:rFonts w:ascii="Arial" w:eastAsia="Arial" w:hAnsi="Arial" w:cs="Arial"/>
          <w:sz w:val="22"/>
          <w:szCs w:val="22"/>
        </w:rPr>
      </w:pPr>
    </w:p>
    <w:p w14:paraId="13FF02D4" w14:textId="77777777" w:rsidR="00BB02F5" w:rsidRPr="002E5D52" w:rsidRDefault="00BB02F5">
      <w:pPr>
        <w:pStyle w:val="NoSpacing"/>
        <w:rPr>
          <w:rFonts w:ascii="Arial" w:eastAsia="Arial" w:hAnsi="Arial" w:cs="Arial"/>
          <w:sz w:val="22"/>
          <w:szCs w:val="22"/>
        </w:rPr>
      </w:pPr>
    </w:p>
    <w:p w14:paraId="391C321E"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Community Service:</w:t>
      </w:r>
    </w:p>
    <w:p w14:paraId="09BB7E18" w14:textId="77777777" w:rsidR="00BB02F5" w:rsidRPr="002E5D52" w:rsidRDefault="00BB02F5">
      <w:pPr>
        <w:pStyle w:val="NoSpacing"/>
        <w:rPr>
          <w:rFonts w:ascii="Arial" w:eastAsia="Arial" w:hAnsi="Arial" w:cs="Arial"/>
          <w:sz w:val="22"/>
          <w:szCs w:val="22"/>
        </w:rPr>
      </w:pPr>
    </w:p>
    <w:p w14:paraId="78E1265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2016 - Global Youth Summit at Brandies University, The Art &amp; Science of Surgery. June 30, 2016</w:t>
      </w:r>
    </w:p>
    <w:p w14:paraId="7089170B" w14:textId="77777777" w:rsidR="00BB02F5" w:rsidRPr="002E5D52" w:rsidRDefault="00BB02F5">
      <w:pPr>
        <w:pStyle w:val="NoSpacing"/>
        <w:rPr>
          <w:rFonts w:ascii="Arial" w:eastAsia="Arial" w:hAnsi="Arial" w:cs="Arial"/>
          <w:sz w:val="22"/>
          <w:szCs w:val="22"/>
        </w:rPr>
      </w:pPr>
    </w:p>
    <w:p w14:paraId="564604CB"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2017 - Plenary Session, Global Youth Summit at Brandies University, The Evolution of Surgical Practice, Humans to Robots. June 29, 2017</w:t>
      </w:r>
    </w:p>
    <w:p w14:paraId="5732CD11" w14:textId="77777777" w:rsidR="00BB02F5" w:rsidRPr="002E5D52" w:rsidRDefault="00BB02F5">
      <w:pPr>
        <w:pStyle w:val="NoSpacing"/>
        <w:rPr>
          <w:rFonts w:ascii="Arial" w:eastAsia="Arial" w:hAnsi="Arial" w:cs="Arial"/>
          <w:sz w:val="22"/>
          <w:szCs w:val="22"/>
        </w:rPr>
      </w:pPr>
    </w:p>
    <w:p w14:paraId="52F1DF8A"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2018 - Plenary Sessions, Global Youth Summit at Brandies University, The Challenges of Surgical Practice: Advances and Limitations. June 28, 2018</w:t>
      </w:r>
    </w:p>
    <w:p w14:paraId="24198D39" w14:textId="77777777" w:rsidR="00BB02F5" w:rsidRPr="002E5D52" w:rsidRDefault="00BB02F5">
      <w:pPr>
        <w:pStyle w:val="NoSpacing"/>
        <w:rPr>
          <w:rFonts w:ascii="Arial" w:eastAsia="Arial" w:hAnsi="Arial" w:cs="Arial"/>
          <w:sz w:val="22"/>
          <w:szCs w:val="22"/>
        </w:rPr>
      </w:pPr>
    </w:p>
    <w:p w14:paraId="67749D04" w14:textId="77777777" w:rsidR="0068685C" w:rsidRPr="002E5D52" w:rsidRDefault="0068685C">
      <w:pPr>
        <w:pStyle w:val="NoSpacing"/>
        <w:rPr>
          <w:rFonts w:ascii="Arial" w:hAnsi="Arial" w:cs="Arial"/>
          <w:sz w:val="22"/>
          <w:szCs w:val="22"/>
        </w:rPr>
      </w:pPr>
    </w:p>
    <w:p w14:paraId="034B8041" w14:textId="799A6DB5" w:rsidR="00BB02F5" w:rsidRPr="002E5D52" w:rsidRDefault="00000000">
      <w:pPr>
        <w:pStyle w:val="NoSpacing"/>
        <w:rPr>
          <w:rFonts w:ascii="Arial" w:hAnsi="Arial" w:cs="Arial"/>
          <w:sz w:val="22"/>
          <w:szCs w:val="22"/>
        </w:rPr>
      </w:pPr>
      <w:r w:rsidRPr="002E5D52">
        <w:rPr>
          <w:rFonts w:ascii="Arial" w:hAnsi="Arial" w:cs="Arial"/>
          <w:sz w:val="22"/>
          <w:szCs w:val="22"/>
        </w:rPr>
        <w:t>Clinical Responsibilities:</w:t>
      </w:r>
    </w:p>
    <w:p w14:paraId="346FA972" w14:textId="3AC45B72" w:rsidR="00A85A5C" w:rsidRPr="002E5D52" w:rsidRDefault="00A85A5C">
      <w:pPr>
        <w:pStyle w:val="NoSpacing"/>
        <w:rPr>
          <w:rFonts w:ascii="Arial" w:hAnsi="Arial" w:cs="Arial"/>
          <w:sz w:val="22"/>
          <w:szCs w:val="22"/>
        </w:rPr>
      </w:pPr>
    </w:p>
    <w:p w14:paraId="0766AC19" w14:textId="13C5539F" w:rsidR="00A85A5C" w:rsidRPr="002E5D52" w:rsidRDefault="00A85A5C" w:rsidP="00A85A5C">
      <w:pPr>
        <w:rPr>
          <w:rFonts w:ascii="Arial" w:eastAsia="Arial" w:hAnsi="Arial" w:cs="Arial"/>
          <w:sz w:val="22"/>
          <w:szCs w:val="22"/>
        </w:rPr>
      </w:pPr>
      <w:r w:rsidRPr="002E5D52">
        <w:rPr>
          <w:rFonts w:ascii="Arial" w:eastAsia="Arial" w:hAnsi="Arial" w:cs="Arial"/>
          <w:sz w:val="22"/>
          <w:szCs w:val="22"/>
        </w:rPr>
        <w:t>2011 - 2014</w:t>
      </w:r>
      <w:r w:rsidRPr="002E5D52">
        <w:rPr>
          <w:rFonts w:ascii="Arial" w:eastAsia="Arial" w:hAnsi="Arial" w:cs="Arial"/>
          <w:sz w:val="22"/>
          <w:szCs w:val="22"/>
        </w:rPr>
        <w:tab/>
        <w:t xml:space="preserve">MIS Surgeon </w:t>
      </w:r>
      <w:r w:rsidRPr="002E5D52">
        <w:rPr>
          <w:rFonts w:ascii="Arial" w:eastAsia="Arial" w:hAnsi="Arial" w:cs="Arial"/>
          <w:sz w:val="22"/>
          <w:szCs w:val="22"/>
        </w:rPr>
        <w:tab/>
      </w:r>
      <w:r w:rsidRPr="002E5D52">
        <w:rPr>
          <w:rFonts w:ascii="Arial" w:hAnsi="Arial" w:cs="Arial"/>
          <w:sz w:val="22"/>
          <w:szCs w:val="22"/>
        </w:rPr>
        <w:t>General Surgery Practice</w:t>
      </w:r>
      <w:r w:rsidRPr="002E5D52">
        <w:rPr>
          <w:rFonts w:ascii="Arial" w:hAnsi="Arial" w:cs="Arial"/>
          <w:sz w:val="22"/>
          <w:szCs w:val="22"/>
        </w:rPr>
        <w:tab/>
        <w:t xml:space="preserve">          </w:t>
      </w:r>
      <w:r w:rsidR="002E5D52" w:rsidRPr="002E5D52">
        <w:rPr>
          <w:rFonts w:ascii="Arial" w:hAnsi="Arial" w:cs="Arial"/>
          <w:sz w:val="22"/>
          <w:szCs w:val="22"/>
        </w:rPr>
        <w:tab/>
        <w:t xml:space="preserve">         </w:t>
      </w:r>
      <w:r w:rsidRPr="002E5D52">
        <w:rPr>
          <w:rFonts w:ascii="Arial" w:hAnsi="Arial" w:cs="Arial"/>
          <w:sz w:val="22"/>
          <w:szCs w:val="22"/>
        </w:rPr>
        <w:t>2 OR days/week</w:t>
      </w:r>
    </w:p>
    <w:p w14:paraId="08E4ED70" w14:textId="181507E0" w:rsidR="00A85A5C" w:rsidRPr="002E5D52" w:rsidRDefault="00A85A5C" w:rsidP="00A85A5C">
      <w:pPr>
        <w:pStyle w:val="NoSpacing"/>
        <w:rPr>
          <w:rFonts w:ascii="Arial" w:hAnsi="Arial" w:cs="Arial"/>
          <w:sz w:val="22"/>
          <w:szCs w:val="22"/>
        </w:rPr>
      </w:pPr>
      <w:r w:rsidRPr="002E5D52">
        <w:rPr>
          <w:rFonts w:ascii="Arial" w:hAnsi="Arial" w:cs="Arial"/>
          <w:sz w:val="22"/>
          <w:szCs w:val="22"/>
        </w:rPr>
        <w:t xml:space="preserve">                                                            Trillium Health Partners               </w:t>
      </w:r>
      <w:r w:rsidR="002E5D52" w:rsidRPr="002E5D52">
        <w:rPr>
          <w:rFonts w:ascii="Arial" w:hAnsi="Arial" w:cs="Arial"/>
          <w:sz w:val="22"/>
          <w:szCs w:val="22"/>
        </w:rPr>
        <w:t xml:space="preserve">   </w:t>
      </w:r>
      <w:proofErr w:type="gramStart"/>
      <w:r w:rsidRPr="002E5D52">
        <w:rPr>
          <w:rFonts w:ascii="Arial" w:hAnsi="Arial" w:cs="Arial"/>
          <w:sz w:val="22"/>
          <w:szCs w:val="22"/>
        </w:rPr>
        <w:t>1  Clinic</w:t>
      </w:r>
      <w:proofErr w:type="gramEnd"/>
    </w:p>
    <w:p w14:paraId="19F506DF" w14:textId="77777777" w:rsidR="00A85A5C" w:rsidRPr="002E5D52" w:rsidRDefault="00A85A5C">
      <w:pPr>
        <w:pStyle w:val="NoSpacing"/>
        <w:rPr>
          <w:rFonts w:ascii="Arial" w:eastAsia="Arial" w:hAnsi="Arial" w:cs="Arial"/>
          <w:sz w:val="22"/>
          <w:szCs w:val="22"/>
        </w:rPr>
      </w:pPr>
    </w:p>
    <w:p w14:paraId="19B81A93" w14:textId="77777777" w:rsidR="00BB02F5" w:rsidRPr="002E5D52" w:rsidRDefault="00BB02F5">
      <w:pPr>
        <w:pStyle w:val="NoSpacing"/>
        <w:rPr>
          <w:rFonts w:ascii="Arial" w:eastAsia="Arial" w:hAnsi="Arial" w:cs="Arial"/>
          <w:sz w:val="22"/>
          <w:szCs w:val="22"/>
        </w:rPr>
      </w:pPr>
    </w:p>
    <w:p w14:paraId="2A3E53AE" w14:textId="00EFBD70" w:rsidR="0068685C" w:rsidRPr="002E5D52" w:rsidRDefault="0068685C" w:rsidP="0068685C">
      <w:pPr>
        <w:rPr>
          <w:rFonts w:ascii="Arial" w:eastAsia="Arial" w:hAnsi="Arial" w:cs="Arial"/>
          <w:sz w:val="22"/>
          <w:szCs w:val="22"/>
        </w:rPr>
      </w:pPr>
      <w:r w:rsidRPr="002E5D52">
        <w:rPr>
          <w:rFonts w:ascii="Arial" w:eastAsia="Arial" w:hAnsi="Arial" w:cs="Arial"/>
          <w:sz w:val="22"/>
          <w:szCs w:val="22"/>
        </w:rPr>
        <w:t xml:space="preserve">2014 - </w:t>
      </w:r>
      <w:r w:rsidR="00A85A5C" w:rsidRPr="002E5D52">
        <w:rPr>
          <w:rFonts w:ascii="Arial" w:eastAsia="Arial" w:hAnsi="Arial" w:cs="Arial"/>
          <w:sz w:val="22"/>
          <w:szCs w:val="22"/>
        </w:rPr>
        <w:t>2021</w:t>
      </w:r>
      <w:r w:rsidRPr="002E5D52">
        <w:rPr>
          <w:rFonts w:ascii="Arial" w:eastAsia="Arial" w:hAnsi="Arial" w:cs="Arial"/>
          <w:sz w:val="22"/>
          <w:szCs w:val="22"/>
        </w:rPr>
        <w:tab/>
        <w:t xml:space="preserve">Attending Surgeon </w:t>
      </w:r>
      <w:r w:rsidRPr="002E5D52">
        <w:rPr>
          <w:rFonts w:ascii="Arial" w:eastAsia="Arial" w:hAnsi="Arial" w:cs="Arial"/>
          <w:sz w:val="22"/>
          <w:szCs w:val="22"/>
        </w:rPr>
        <w:tab/>
      </w:r>
      <w:r w:rsidRPr="002E5D52">
        <w:rPr>
          <w:rFonts w:ascii="Arial" w:hAnsi="Arial" w:cs="Arial"/>
          <w:sz w:val="22"/>
          <w:szCs w:val="22"/>
        </w:rPr>
        <w:t>General Surgery Practice</w:t>
      </w:r>
      <w:r w:rsidRPr="002E5D52">
        <w:rPr>
          <w:rFonts w:ascii="Arial" w:hAnsi="Arial" w:cs="Arial"/>
          <w:sz w:val="22"/>
          <w:szCs w:val="22"/>
        </w:rPr>
        <w:tab/>
        <w:t xml:space="preserve">         3.5 OR days/week</w:t>
      </w:r>
    </w:p>
    <w:p w14:paraId="46E026E2" w14:textId="7D249EDF" w:rsidR="00BB02F5" w:rsidRPr="002E5D52" w:rsidRDefault="0068685C" w:rsidP="0068685C">
      <w:pPr>
        <w:pStyle w:val="NoSpacing"/>
        <w:rPr>
          <w:rFonts w:ascii="Arial" w:hAnsi="Arial" w:cs="Arial"/>
          <w:sz w:val="22"/>
          <w:szCs w:val="22"/>
        </w:rPr>
      </w:pPr>
      <w:r w:rsidRPr="002E5D52">
        <w:rPr>
          <w:rFonts w:ascii="Arial" w:hAnsi="Arial" w:cs="Arial"/>
          <w:sz w:val="22"/>
          <w:szCs w:val="22"/>
        </w:rPr>
        <w:t xml:space="preserve">                                                            Beth Israel Lahey Health               </w:t>
      </w:r>
      <w:r w:rsidR="00C735F8" w:rsidRPr="002E5D52">
        <w:rPr>
          <w:rFonts w:ascii="Arial" w:hAnsi="Arial" w:cs="Arial"/>
          <w:sz w:val="22"/>
          <w:szCs w:val="22"/>
        </w:rPr>
        <w:t xml:space="preserve">  </w:t>
      </w:r>
      <w:r w:rsidRPr="002E5D52">
        <w:rPr>
          <w:rFonts w:ascii="Arial" w:hAnsi="Arial" w:cs="Arial"/>
          <w:sz w:val="22"/>
          <w:szCs w:val="22"/>
        </w:rPr>
        <w:t>1.5-2 clinic days/week</w:t>
      </w:r>
    </w:p>
    <w:p w14:paraId="2F313E10" w14:textId="0F26C6B4" w:rsidR="00355166" w:rsidRPr="002E5D52" w:rsidRDefault="00355166" w:rsidP="0068685C">
      <w:pPr>
        <w:pStyle w:val="NoSpacing"/>
        <w:rPr>
          <w:rFonts w:ascii="Arial" w:hAnsi="Arial" w:cs="Arial"/>
          <w:sz w:val="22"/>
          <w:szCs w:val="22"/>
        </w:rPr>
      </w:pPr>
    </w:p>
    <w:p w14:paraId="5DA1A787" w14:textId="26462BBC" w:rsidR="00355166" w:rsidRPr="002E5D52" w:rsidRDefault="00355166" w:rsidP="0068685C">
      <w:pPr>
        <w:pStyle w:val="NoSpacing"/>
        <w:rPr>
          <w:rFonts w:ascii="Arial" w:eastAsia="Arial" w:hAnsi="Arial" w:cs="Arial"/>
          <w:sz w:val="22"/>
          <w:szCs w:val="22"/>
        </w:rPr>
      </w:pPr>
      <w:r w:rsidRPr="002E5D52">
        <w:rPr>
          <w:rFonts w:ascii="Arial" w:hAnsi="Arial" w:cs="Arial"/>
          <w:sz w:val="22"/>
          <w:szCs w:val="22"/>
        </w:rPr>
        <w:t xml:space="preserve">2021 - </w:t>
      </w:r>
      <w:r w:rsidRPr="002E5D52">
        <w:rPr>
          <w:rFonts w:ascii="Arial" w:hAnsi="Arial" w:cs="Arial"/>
          <w:sz w:val="22"/>
          <w:szCs w:val="22"/>
        </w:rPr>
        <w:tab/>
      </w:r>
      <w:r w:rsidRPr="002E5D52">
        <w:rPr>
          <w:rFonts w:ascii="Arial" w:hAnsi="Arial" w:cs="Arial"/>
          <w:sz w:val="22"/>
          <w:szCs w:val="22"/>
        </w:rPr>
        <w:tab/>
        <w:t xml:space="preserve">Attending Surgeon </w:t>
      </w:r>
      <w:r w:rsidRPr="002E5D52">
        <w:rPr>
          <w:rFonts w:ascii="Arial" w:hAnsi="Arial" w:cs="Arial"/>
          <w:sz w:val="22"/>
          <w:szCs w:val="22"/>
        </w:rPr>
        <w:tab/>
      </w:r>
      <w:r w:rsidR="00C735F8" w:rsidRPr="002E5D52">
        <w:rPr>
          <w:rFonts w:ascii="Arial" w:hAnsi="Arial" w:cs="Arial"/>
          <w:sz w:val="22"/>
          <w:szCs w:val="22"/>
        </w:rPr>
        <w:t>MIS</w:t>
      </w:r>
      <w:r w:rsidRPr="002E5D52">
        <w:rPr>
          <w:rFonts w:ascii="Arial" w:hAnsi="Arial" w:cs="Arial"/>
          <w:sz w:val="22"/>
          <w:szCs w:val="22"/>
        </w:rPr>
        <w:t xml:space="preserve"> Foregut Surgery </w:t>
      </w:r>
      <w:r w:rsidRPr="002E5D52">
        <w:rPr>
          <w:rFonts w:ascii="Arial" w:hAnsi="Arial" w:cs="Arial"/>
          <w:sz w:val="22"/>
          <w:szCs w:val="22"/>
        </w:rPr>
        <w:tab/>
      </w:r>
      <w:r w:rsidR="00C735F8" w:rsidRPr="002E5D52">
        <w:rPr>
          <w:rFonts w:ascii="Arial" w:hAnsi="Arial" w:cs="Arial"/>
          <w:sz w:val="22"/>
          <w:szCs w:val="22"/>
        </w:rPr>
        <w:tab/>
        <w:t xml:space="preserve">         </w:t>
      </w:r>
      <w:r w:rsidRPr="002E5D52">
        <w:rPr>
          <w:rFonts w:ascii="Arial" w:hAnsi="Arial" w:cs="Arial"/>
          <w:sz w:val="22"/>
          <w:szCs w:val="22"/>
        </w:rPr>
        <w:t>3 OR days/week</w:t>
      </w:r>
    </w:p>
    <w:p w14:paraId="20408FC2" w14:textId="08431EDF" w:rsidR="00BB02F5" w:rsidRPr="002E5D52" w:rsidRDefault="00355166">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t xml:space="preserve">         </w:t>
      </w:r>
      <w:r w:rsidRPr="002E5D52">
        <w:rPr>
          <w:rFonts w:ascii="Arial" w:hAnsi="Arial" w:cs="Arial"/>
          <w:sz w:val="22"/>
          <w:szCs w:val="22"/>
        </w:rPr>
        <w:t>1.5-2 clinic days/week</w:t>
      </w:r>
    </w:p>
    <w:p w14:paraId="3F6A1797" w14:textId="6417CC8D" w:rsidR="00355166" w:rsidRPr="002E5D52" w:rsidRDefault="00355166">
      <w:pPr>
        <w:pStyle w:val="NoSpacing"/>
        <w:rPr>
          <w:rFonts w:ascii="Arial" w:eastAsia="Arial" w:hAnsi="Arial" w:cs="Arial"/>
          <w:sz w:val="22"/>
          <w:szCs w:val="22"/>
        </w:rPr>
      </w:pPr>
    </w:p>
    <w:p w14:paraId="000F2F1E" w14:textId="77777777" w:rsidR="00355166" w:rsidRPr="002E5D52" w:rsidRDefault="00355166">
      <w:pPr>
        <w:pStyle w:val="NoSpacing"/>
        <w:rPr>
          <w:rFonts w:ascii="Arial" w:eastAsia="Arial" w:hAnsi="Arial" w:cs="Arial"/>
          <w:sz w:val="22"/>
          <w:szCs w:val="22"/>
        </w:rPr>
      </w:pPr>
    </w:p>
    <w:p w14:paraId="67D7CF4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Honors and Awards for Service: </w:t>
      </w:r>
    </w:p>
    <w:p w14:paraId="41C42BDF" w14:textId="77777777" w:rsidR="00BB02F5" w:rsidRPr="002E5D52" w:rsidRDefault="00BB02F5">
      <w:pPr>
        <w:pStyle w:val="NoSpacing"/>
        <w:rPr>
          <w:rFonts w:ascii="Arial" w:eastAsia="Arial" w:hAnsi="Arial" w:cs="Arial"/>
          <w:sz w:val="22"/>
          <w:szCs w:val="22"/>
        </w:rPr>
      </w:pPr>
    </w:p>
    <w:p w14:paraId="1DD3D4CB" w14:textId="5AB73FF4" w:rsidR="00BB02F5" w:rsidRPr="002E5D52" w:rsidRDefault="00000000">
      <w:pPr>
        <w:pStyle w:val="NoSpacing"/>
        <w:rPr>
          <w:rFonts w:ascii="Arial" w:eastAsia="Arial" w:hAnsi="Arial" w:cs="Arial"/>
          <w:sz w:val="22"/>
          <w:szCs w:val="22"/>
        </w:rPr>
      </w:pPr>
      <w:r w:rsidRPr="002E5D52">
        <w:rPr>
          <w:rFonts w:ascii="Arial" w:hAnsi="Arial" w:cs="Arial"/>
          <w:sz w:val="22"/>
          <w:szCs w:val="22"/>
        </w:rPr>
        <w:t>2016</w:t>
      </w:r>
      <w:r w:rsidRPr="002E5D52">
        <w:rPr>
          <w:rFonts w:ascii="Arial" w:hAnsi="Arial" w:cs="Arial"/>
          <w:sz w:val="22"/>
          <w:szCs w:val="22"/>
        </w:rPr>
        <w:tab/>
        <w:t>The Academy of Medical Educators at BIDMC</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62972DDC" w14:textId="3D40FBBC" w:rsidR="00BB02F5" w:rsidRPr="002E5D52" w:rsidRDefault="00000000">
      <w:pPr>
        <w:pStyle w:val="NoSpacing"/>
        <w:ind w:left="720" w:hanging="720"/>
        <w:rPr>
          <w:rFonts w:ascii="Arial" w:eastAsia="Arial" w:hAnsi="Arial" w:cs="Arial"/>
          <w:sz w:val="22"/>
          <w:szCs w:val="22"/>
        </w:rPr>
      </w:pPr>
      <w:r w:rsidRPr="002E5D52">
        <w:rPr>
          <w:rFonts w:ascii="Arial" w:hAnsi="Arial" w:cs="Arial"/>
          <w:sz w:val="22"/>
          <w:szCs w:val="22"/>
        </w:rPr>
        <w:t>2017</w:t>
      </w:r>
      <w:r w:rsidRPr="002E5D52">
        <w:rPr>
          <w:rFonts w:ascii="Arial" w:hAnsi="Arial" w:cs="Arial"/>
          <w:sz w:val="22"/>
          <w:szCs w:val="22"/>
        </w:rPr>
        <w:tab/>
        <w:t>Eleanor and Miler Shor 50</w:t>
      </w:r>
      <w:r w:rsidRPr="002E5D52">
        <w:rPr>
          <w:rFonts w:ascii="Arial" w:hAnsi="Arial" w:cs="Arial"/>
          <w:sz w:val="22"/>
          <w:szCs w:val="22"/>
          <w:vertAlign w:val="superscript"/>
        </w:rPr>
        <w:t>th</w:t>
      </w:r>
      <w:r w:rsidRPr="002E5D52">
        <w:rPr>
          <w:rFonts w:ascii="Arial" w:hAnsi="Arial" w:cs="Arial"/>
          <w:sz w:val="22"/>
          <w:szCs w:val="22"/>
        </w:rPr>
        <w:t xml:space="preserve"> Anniversary Fellowship</w:t>
      </w:r>
      <w:r w:rsidRPr="002E5D52">
        <w:rPr>
          <w:rFonts w:ascii="Arial" w:hAnsi="Arial" w:cs="Arial"/>
          <w:sz w:val="22"/>
          <w:szCs w:val="22"/>
        </w:rPr>
        <w:tab/>
      </w:r>
      <w:r w:rsidRPr="002E5D52">
        <w:rPr>
          <w:rFonts w:ascii="Arial" w:hAnsi="Arial" w:cs="Arial"/>
          <w:sz w:val="22"/>
          <w:szCs w:val="22"/>
        </w:rPr>
        <w:tab/>
      </w:r>
      <w:r w:rsidR="00C17702">
        <w:rPr>
          <w:rFonts w:ascii="Arial" w:hAnsi="Arial" w:cs="Arial"/>
          <w:sz w:val="22"/>
          <w:szCs w:val="22"/>
        </w:rPr>
        <w:tab/>
      </w:r>
      <w:r w:rsidRPr="002E5D52">
        <w:rPr>
          <w:rFonts w:ascii="Arial" w:hAnsi="Arial" w:cs="Arial"/>
          <w:sz w:val="22"/>
          <w:szCs w:val="22"/>
        </w:rPr>
        <w:t xml:space="preserve">Harvard </w:t>
      </w:r>
      <w:proofErr w:type="gramStart"/>
      <w:r w:rsidRPr="002E5D52">
        <w:rPr>
          <w:rFonts w:ascii="Arial" w:hAnsi="Arial" w:cs="Arial"/>
          <w:sz w:val="22"/>
          <w:szCs w:val="22"/>
        </w:rPr>
        <w:t xml:space="preserve">Medical </w:t>
      </w:r>
      <w:r w:rsidR="0068685C" w:rsidRPr="002E5D52">
        <w:rPr>
          <w:rFonts w:ascii="Arial" w:hAnsi="Arial" w:cs="Arial"/>
          <w:sz w:val="22"/>
          <w:szCs w:val="22"/>
        </w:rPr>
        <w:t xml:space="preserve"> </w:t>
      </w:r>
      <w:r w:rsidRPr="002E5D52">
        <w:rPr>
          <w:rFonts w:ascii="Arial" w:hAnsi="Arial" w:cs="Arial"/>
          <w:sz w:val="22"/>
          <w:szCs w:val="22"/>
        </w:rPr>
        <w:t>School</w:t>
      </w:r>
      <w:proofErr w:type="gramEnd"/>
      <w:r w:rsidRPr="002E5D52">
        <w:rPr>
          <w:rFonts w:ascii="Arial" w:hAnsi="Arial" w:cs="Arial"/>
          <w:sz w:val="22"/>
          <w:szCs w:val="22"/>
        </w:rPr>
        <w:t xml:space="preserve">    </w:t>
      </w:r>
    </w:p>
    <w:p w14:paraId="5CC74103" w14:textId="058F4A6C" w:rsidR="00BB02F5" w:rsidRDefault="00000000">
      <w:pPr>
        <w:pStyle w:val="NoSpacing"/>
        <w:ind w:left="720" w:hanging="720"/>
        <w:rPr>
          <w:rFonts w:ascii="Arial" w:hAnsi="Arial" w:cs="Arial"/>
          <w:sz w:val="22"/>
          <w:szCs w:val="22"/>
        </w:rPr>
      </w:pPr>
      <w:r w:rsidRPr="002E5D52">
        <w:rPr>
          <w:rFonts w:ascii="Arial" w:hAnsi="Arial" w:cs="Arial"/>
          <w:sz w:val="22"/>
          <w:szCs w:val="22"/>
        </w:rPr>
        <w:t xml:space="preserve">2022 </w:t>
      </w:r>
      <w:r w:rsidRPr="002E5D52">
        <w:rPr>
          <w:rFonts w:ascii="Arial" w:hAnsi="Arial" w:cs="Arial"/>
          <w:sz w:val="22"/>
          <w:szCs w:val="22"/>
        </w:rPr>
        <w:tab/>
        <w:t xml:space="preserve">Kellogg School of Leadership </w:t>
      </w:r>
      <w:r w:rsidR="00474EA0" w:rsidRPr="002E5D52">
        <w:rPr>
          <w:rFonts w:ascii="Arial" w:hAnsi="Arial" w:cs="Arial"/>
          <w:sz w:val="22"/>
          <w:szCs w:val="22"/>
        </w:rPr>
        <w:t>Award</w:t>
      </w:r>
      <w:r w:rsidRPr="002E5D52">
        <w:rPr>
          <w:rFonts w:ascii="Arial" w:hAnsi="Arial" w:cs="Arial"/>
          <w:sz w:val="22"/>
          <w:szCs w:val="22"/>
        </w:rPr>
        <w:t xml:space="preserve">- Leadership in </w:t>
      </w:r>
      <w:proofErr w:type="gramStart"/>
      <w:r w:rsidRPr="002E5D52">
        <w:rPr>
          <w:rFonts w:ascii="Arial" w:hAnsi="Arial" w:cs="Arial"/>
          <w:sz w:val="22"/>
          <w:szCs w:val="22"/>
        </w:rPr>
        <w:t xml:space="preserve">Surgery  </w:t>
      </w:r>
      <w:r w:rsidRPr="002E5D52">
        <w:rPr>
          <w:rFonts w:ascii="Arial" w:hAnsi="Arial" w:cs="Arial"/>
          <w:sz w:val="22"/>
          <w:szCs w:val="22"/>
        </w:rPr>
        <w:tab/>
      </w:r>
      <w:proofErr w:type="gramEnd"/>
      <w:r w:rsidR="0068685C" w:rsidRPr="002E5D52">
        <w:rPr>
          <w:rFonts w:ascii="Arial" w:hAnsi="Arial" w:cs="Arial"/>
          <w:sz w:val="22"/>
          <w:szCs w:val="22"/>
        </w:rPr>
        <w:t>SUS/</w:t>
      </w:r>
      <w:r w:rsidRPr="002E5D52">
        <w:rPr>
          <w:rFonts w:ascii="Arial" w:hAnsi="Arial" w:cs="Arial"/>
          <w:sz w:val="22"/>
          <w:szCs w:val="22"/>
        </w:rPr>
        <w:t xml:space="preserve">SAGES Award   </w:t>
      </w:r>
    </w:p>
    <w:p w14:paraId="78F443B3" w14:textId="7939E632" w:rsidR="00C17702" w:rsidRPr="002E5D52" w:rsidRDefault="00C17702">
      <w:pPr>
        <w:pStyle w:val="NoSpacing"/>
        <w:ind w:left="720" w:hanging="720"/>
        <w:rPr>
          <w:rFonts w:ascii="Arial" w:eastAsia="Arial" w:hAnsi="Arial" w:cs="Arial"/>
          <w:sz w:val="22"/>
          <w:szCs w:val="22"/>
        </w:rPr>
      </w:pPr>
      <w:r>
        <w:rPr>
          <w:rFonts w:ascii="Arial" w:hAnsi="Arial" w:cs="Arial"/>
          <w:sz w:val="22"/>
          <w:szCs w:val="22"/>
        </w:rPr>
        <w:t xml:space="preserve">2023 </w:t>
      </w:r>
      <w:r>
        <w:rPr>
          <w:rFonts w:ascii="Arial" w:hAnsi="Arial" w:cs="Arial"/>
          <w:sz w:val="22"/>
          <w:szCs w:val="22"/>
        </w:rPr>
        <w:tab/>
        <w:t xml:space="preserve">SSAT – Carol and Tom </w:t>
      </w:r>
      <w:proofErr w:type="spellStart"/>
      <w:r>
        <w:rPr>
          <w:rFonts w:ascii="Arial" w:hAnsi="Arial" w:cs="Arial"/>
          <w:sz w:val="22"/>
          <w:szCs w:val="22"/>
        </w:rPr>
        <w:t>DeMeester</w:t>
      </w:r>
      <w:proofErr w:type="spellEnd"/>
      <w:r>
        <w:rPr>
          <w:rFonts w:ascii="Arial" w:hAnsi="Arial" w:cs="Arial"/>
          <w:sz w:val="22"/>
          <w:szCs w:val="22"/>
        </w:rPr>
        <w:t xml:space="preserve"> Traveling Fellowship </w:t>
      </w:r>
      <w:r>
        <w:rPr>
          <w:rFonts w:ascii="Arial" w:hAnsi="Arial" w:cs="Arial"/>
          <w:sz w:val="22"/>
          <w:szCs w:val="22"/>
        </w:rPr>
        <w:tab/>
      </w:r>
      <w:r>
        <w:rPr>
          <w:rFonts w:ascii="Arial" w:hAnsi="Arial" w:cs="Arial"/>
          <w:sz w:val="22"/>
          <w:szCs w:val="22"/>
        </w:rPr>
        <w:tab/>
        <w:t>SSAT</w:t>
      </w:r>
    </w:p>
    <w:p w14:paraId="6316061A" w14:textId="77777777" w:rsidR="00BB02F5" w:rsidRPr="002E5D52" w:rsidRDefault="00BB02F5">
      <w:pPr>
        <w:pStyle w:val="NoSpacing"/>
        <w:rPr>
          <w:rFonts w:ascii="Arial" w:eastAsia="Arial" w:hAnsi="Arial" w:cs="Arial"/>
          <w:sz w:val="22"/>
          <w:szCs w:val="22"/>
          <w:u w:val="single"/>
        </w:rPr>
      </w:pPr>
    </w:p>
    <w:p w14:paraId="5EF4F081" w14:textId="77777777" w:rsidR="00BB02F5" w:rsidRPr="002E5D52" w:rsidRDefault="00BB02F5">
      <w:pPr>
        <w:pStyle w:val="NoSpacing"/>
        <w:rPr>
          <w:rFonts w:ascii="Arial" w:eastAsia="Arial" w:hAnsi="Arial" w:cs="Arial"/>
          <w:sz w:val="22"/>
          <w:szCs w:val="22"/>
        </w:rPr>
      </w:pPr>
    </w:p>
    <w:p w14:paraId="21F50C3D" w14:textId="77777777" w:rsidR="009C4A7E" w:rsidRDefault="009C4A7E">
      <w:pPr>
        <w:pStyle w:val="NoSpacing"/>
        <w:rPr>
          <w:rFonts w:ascii="Arial" w:hAnsi="Arial" w:cs="Arial"/>
          <w:sz w:val="22"/>
          <w:szCs w:val="22"/>
        </w:rPr>
      </w:pPr>
    </w:p>
    <w:p w14:paraId="0B6DB30F" w14:textId="77777777" w:rsidR="009C4A7E" w:rsidRDefault="009C4A7E">
      <w:pPr>
        <w:pStyle w:val="NoSpacing"/>
        <w:rPr>
          <w:rFonts w:ascii="Arial" w:hAnsi="Arial" w:cs="Arial"/>
          <w:sz w:val="22"/>
          <w:szCs w:val="22"/>
        </w:rPr>
      </w:pPr>
    </w:p>
    <w:p w14:paraId="75BB75A1" w14:textId="717AB48F"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VI. TEACHING </w:t>
      </w:r>
    </w:p>
    <w:p w14:paraId="339C897D" w14:textId="77777777" w:rsidR="00BB02F5" w:rsidRPr="002E5D52" w:rsidRDefault="00BB02F5">
      <w:pPr>
        <w:pStyle w:val="NoSpacing"/>
        <w:rPr>
          <w:rFonts w:ascii="Arial" w:eastAsia="Arial" w:hAnsi="Arial" w:cs="Arial"/>
          <w:sz w:val="22"/>
          <w:szCs w:val="22"/>
        </w:rPr>
      </w:pPr>
    </w:p>
    <w:p w14:paraId="17535EB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Direct Teaching Activities (Didactic and Clinical) </w:t>
      </w:r>
    </w:p>
    <w:p w14:paraId="74669329" w14:textId="77777777" w:rsidR="00BB02F5" w:rsidRPr="002E5D52" w:rsidRDefault="00000000">
      <w:pPr>
        <w:pStyle w:val="NoSpacing"/>
        <w:rPr>
          <w:rFonts w:ascii="Arial" w:eastAsia="Arial" w:hAnsi="Arial" w:cs="Arial"/>
          <w:sz w:val="22"/>
          <w:szCs w:val="22"/>
          <w:u w:val="single"/>
        </w:rPr>
      </w:pPr>
      <w:r w:rsidRPr="002E5D52">
        <w:rPr>
          <w:rFonts w:ascii="Arial" w:hAnsi="Arial" w:cs="Arial"/>
          <w:sz w:val="22"/>
          <w:szCs w:val="22"/>
        </w:rPr>
        <w:t>(Include type of activity, level of learner, and approximate hours per unit time)</w:t>
      </w:r>
    </w:p>
    <w:p w14:paraId="1E287A91" w14:textId="77777777" w:rsidR="00BB02F5" w:rsidRPr="002E5D52" w:rsidRDefault="00BB02F5">
      <w:pPr>
        <w:pStyle w:val="NoSpacing"/>
        <w:rPr>
          <w:rFonts w:ascii="Arial" w:eastAsia="Arial" w:hAnsi="Arial" w:cs="Arial"/>
          <w:sz w:val="22"/>
          <w:szCs w:val="22"/>
          <w:u w:val="single"/>
        </w:rPr>
      </w:pPr>
    </w:p>
    <w:p w14:paraId="11F2CB18" w14:textId="77777777" w:rsidR="00BB02F5" w:rsidRPr="002E5D52" w:rsidRDefault="00BB02F5">
      <w:pPr>
        <w:pStyle w:val="NoSpacing"/>
        <w:rPr>
          <w:rFonts w:ascii="Arial" w:eastAsia="Arial" w:hAnsi="Arial" w:cs="Arial"/>
          <w:sz w:val="22"/>
          <w:szCs w:val="22"/>
          <w:u w:val="single"/>
        </w:rPr>
      </w:pPr>
    </w:p>
    <w:p w14:paraId="2A6616F6" w14:textId="77777777" w:rsidR="00BB02F5" w:rsidRPr="002E5D52" w:rsidRDefault="00000000">
      <w:pPr>
        <w:pStyle w:val="NoSpacing"/>
        <w:rPr>
          <w:rFonts w:ascii="Arial" w:eastAsia="Arial" w:hAnsi="Arial" w:cs="Arial"/>
          <w:sz w:val="22"/>
          <w:szCs w:val="22"/>
          <w:u w:val="single"/>
        </w:rPr>
      </w:pPr>
      <w:r w:rsidRPr="002E5D52">
        <w:rPr>
          <w:rFonts w:ascii="Arial" w:hAnsi="Arial" w:cs="Arial"/>
          <w:sz w:val="22"/>
          <w:szCs w:val="22"/>
          <w:u w:val="single"/>
        </w:rPr>
        <w:t>Institutional</w:t>
      </w:r>
    </w:p>
    <w:p w14:paraId="298B9A89" w14:textId="77777777" w:rsidR="00BB02F5" w:rsidRPr="002E5D52" w:rsidRDefault="00BB02F5">
      <w:pPr>
        <w:pStyle w:val="NoSpacing"/>
        <w:rPr>
          <w:rFonts w:ascii="Arial" w:eastAsia="Arial" w:hAnsi="Arial" w:cs="Arial"/>
          <w:sz w:val="22"/>
          <w:szCs w:val="22"/>
          <w:u w:val="single"/>
        </w:rPr>
      </w:pPr>
    </w:p>
    <w:p w14:paraId="6BB431F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Teaching of Students in Courses:</w:t>
      </w:r>
    </w:p>
    <w:p w14:paraId="7AEDB368" w14:textId="77777777" w:rsidR="00BB02F5" w:rsidRPr="002E5D52" w:rsidRDefault="00BB02F5">
      <w:pPr>
        <w:pStyle w:val="NoSpacing"/>
        <w:rPr>
          <w:rFonts w:ascii="Arial" w:eastAsia="Arial" w:hAnsi="Arial" w:cs="Arial"/>
          <w:sz w:val="22"/>
          <w:szCs w:val="22"/>
        </w:rPr>
      </w:pPr>
    </w:p>
    <w:p w14:paraId="0C08A58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2015</w:t>
      </w:r>
      <w:r w:rsidRPr="002E5D52">
        <w:rPr>
          <w:rFonts w:ascii="Arial" w:hAnsi="Arial" w:cs="Arial"/>
          <w:sz w:val="22"/>
          <w:szCs w:val="22"/>
        </w:rPr>
        <w:tab/>
        <w:t>Surgery Oral Exams,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42C2F28D"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t>3</w:t>
      </w:r>
      <w:r w:rsidRPr="002E5D52">
        <w:rPr>
          <w:rFonts w:ascii="Arial" w:hAnsi="Arial" w:cs="Arial"/>
          <w:sz w:val="22"/>
          <w:szCs w:val="22"/>
          <w:vertAlign w:val="superscript"/>
        </w:rPr>
        <w:t>rd</w:t>
      </w:r>
      <w:r w:rsidRPr="002E5D52">
        <w:rPr>
          <w:rFonts w:ascii="Arial" w:hAnsi="Arial" w:cs="Arial"/>
          <w:sz w:val="22"/>
          <w:szCs w:val="22"/>
        </w:rPr>
        <w:t xml:space="preserve"> </w:t>
      </w:r>
      <w:proofErr w:type="spellStart"/>
      <w:r w:rsidRPr="002E5D52">
        <w:rPr>
          <w:rFonts w:ascii="Arial" w:hAnsi="Arial" w:cs="Arial"/>
          <w:sz w:val="22"/>
          <w:szCs w:val="22"/>
        </w:rPr>
        <w:t>Yr</w:t>
      </w:r>
      <w:proofErr w:type="spellEnd"/>
      <w:r w:rsidRPr="002E5D52">
        <w:rPr>
          <w:rFonts w:ascii="Arial" w:hAnsi="Arial" w:cs="Arial"/>
          <w:sz w:val="22"/>
          <w:szCs w:val="22"/>
        </w:rPr>
        <w:t xml:space="preserve"> medical students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proofErr w:type="gramStart"/>
      <w:r w:rsidRPr="002E5D52">
        <w:rPr>
          <w:rFonts w:ascii="Arial" w:hAnsi="Arial" w:cs="Arial"/>
          <w:sz w:val="22"/>
          <w:szCs w:val="22"/>
        </w:rPr>
        <w:t>6 hour</w:t>
      </w:r>
      <w:proofErr w:type="gramEnd"/>
      <w:r w:rsidRPr="002E5D52">
        <w:rPr>
          <w:rFonts w:ascii="Arial" w:hAnsi="Arial" w:cs="Arial"/>
          <w:sz w:val="22"/>
          <w:szCs w:val="22"/>
        </w:rPr>
        <w:t xml:space="preserve"> session,1-3 times per year</w:t>
      </w:r>
    </w:p>
    <w:p w14:paraId="4BDFE224"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2016</w:t>
      </w:r>
      <w:r w:rsidRPr="002E5D52">
        <w:rPr>
          <w:rFonts w:ascii="Arial" w:hAnsi="Arial" w:cs="Arial"/>
          <w:sz w:val="22"/>
          <w:szCs w:val="22"/>
        </w:rPr>
        <w:tab/>
        <w:t>PCE HMS Simulation Skills Course</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 xml:space="preserve">BIDMC </w:t>
      </w:r>
    </w:p>
    <w:p w14:paraId="66F34D87"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t>2</w:t>
      </w:r>
      <w:r w:rsidRPr="002E5D52">
        <w:rPr>
          <w:rFonts w:ascii="Arial" w:hAnsi="Arial" w:cs="Arial"/>
          <w:sz w:val="22"/>
          <w:szCs w:val="22"/>
          <w:vertAlign w:val="superscript"/>
        </w:rPr>
        <w:t>nd</w:t>
      </w:r>
      <w:r w:rsidRPr="002E5D52">
        <w:rPr>
          <w:rFonts w:ascii="Arial" w:hAnsi="Arial" w:cs="Arial"/>
          <w:sz w:val="22"/>
          <w:szCs w:val="22"/>
        </w:rPr>
        <w:t xml:space="preserve"> </w:t>
      </w:r>
      <w:proofErr w:type="spellStart"/>
      <w:r w:rsidRPr="002E5D52">
        <w:rPr>
          <w:rFonts w:ascii="Arial" w:hAnsi="Arial" w:cs="Arial"/>
          <w:sz w:val="22"/>
          <w:szCs w:val="22"/>
        </w:rPr>
        <w:t>Yr</w:t>
      </w:r>
      <w:proofErr w:type="spellEnd"/>
      <w:r w:rsidRPr="002E5D52">
        <w:rPr>
          <w:rFonts w:ascii="Arial" w:hAnsi="Arial" w:cs="Arial"/>
          <w:sz w:val="22"/>
          <w:szCs w:val="22"/>
        </w:rPr>
        <w:t xml:space="preserve"> HMS students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 xml:space="preserve">Suturing, 3 x </w:t>
      </w:r>
      <w:proofErr w:type="gramStart"/>
      <w:r w:rsidRPr="002E5D52">
        <w:rPr>
          <w:rFonts w:ascii="Arial" w:hAnsi="Arial" w:cs="Arial"/>
          <w:sz w:val="22"/>
          <w:szCs w:val="22"/>
        </w:rPr>
        <w:t>4 hour</w:t>
      </w:r>
      <w:proofErr w:type="gramEnd"/>
      <w:r w:rsidRPr="002E5D52">
        <w:rPr>
          <w:rFonts w:ascii="Arial" w:hAnsi="Arial" w:cs="Arial"/>
          <w:sz w:val="22"/>
          <w:szCs w:val="22"/>
        </w:rPr>
        <w:t xml:space="preserve"> sessions</w:t>
      </w:r>
    </w:p>
    <w:p w14:paraId="1EF214B4" w14:textId="77777777" w:rsidR="00BB02F5" w:rsidRPr="002E5D52" w:rsidRDefault="00BB02F5">
      <w:pPr>
        <w:pStyle w:val="NoSpacing"/>
        <w:rPr>
          <w:rFonts w:ascii="Arial" w:eastAsia="Arial" w:hAnsi="Arial" w:cs="Arial"/>
          <w:sz w:val="22"/>
          <w:szCs w:val="22"/>
        </w:rPr>
      </w:pPr>
    </w:p>
    <w:p w14:paraId="4810FD01"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2016</w:t>
      </w:r>
      <w:r w:rsidRPr="002E5D52">
        <w:rPr>
          <w:rFonts w:ascii="Arial" w:hAnsi="Arial" w:cs="Arial"/>
          <w:sz w:val="22"/>
          <w:szCs w:val="22"/>
        </w:rPr>
        <w:tab/>
        <w:t>PCE HMS Simulation Skills Course</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4EC6F15E"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t>2</w:t>
      </w:r>
      <w:r w:rsidRPr="002E5D52">
        <w:rPr>
          <w:rFonts w:ascii="Arial" w:hAnsi="Arial" w:cs="Arial"/>
          <w:sz w:val="22"/>
          <w:szCs w:val="22"/>
          <w:vertAlign w:val="superscript"/>
        </w:rPr>
        <w:t>nd</w:t>
      </w:r>
      <w:r w:rsidRPr="002E5D52">
        <w:rPr>
          <w:rFonts w:ascii="Arial" w:hAnsi="Arial" w:cs="Arial"/>
          <w:sz w:val="22"/>
          <w:szCs w:val="22"/>
        </w:rPr>
        <w:t xml:space="preserve"> </w:t>
      </w:r>
      <w:proofErr w:type="spellStart"/>
      <w:r w:rsidRPr="002E5D52">
        <w:rPr>
          <w:rFonts w:ascii="Arial" w:hAnsi="Arial" w:cs="Arial"/>
          <w:sz w:val="22"/>
          <w:szCs w:val="22"/>
        </w:rPr>
        <w:t>Yr</w:t>
      </w:r>
      <w:proofErr w:type="spellEnd"/>
      <w:r w:rsidRPr="002E5D52">
        <w:rPr>
          <w:rFonts w:ascii="Arial" w:hAnsi="Arial" w:cs="Arial"/>
          <w:sz w:val="22"/>
          <w:szCs w:val="22"/>
        </w:rPr>
        <w:t xml:space="preserve"> HMS students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 xml:space="preserve">Suturing, 1 x </w:t>
      </w:r>
      <w:proofErr w:type="gramStart"/>
      <w:r w:rsidRPr="002E5D52">
        <w:rPr>
          <w:rFonts w:ascii="Arial" w:hAnsi="Arial" w:cs="Arial"/>
          <w:sz w:val="22"/>
          <w:szCs w:val="22"/>
        </w:rPr>
        <w:t>3 hour</w:t>
      </w:r>
      <w:proofErr w:type="gramEnd"/>
      <w:r w:rsidRPr="002E5D52">
        <w:rPr>
          <w:rFonts w:ascii="Arial" w:hAnsi="Arial" w:cs="Arial"/>
          <w:sz w:val="22"/>
          <w:szCs w:val="22"/>
        </w:rPr>
        <w:t xml:space="preserve"> sessions</w:t>
      </w:r>
    </w:p>
    <w:p w14:paraId="4126937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2016</w:t>
      </w:r>
      <w:r w:rsidRPr="002E5D52">
        <w:rPr>
          <w:rFonts w:ascii="Arial" w:hAnsi="Arial" w:cs="Arial"/>
          <w:sz w:val="22"/>
          <w:szCs w:val="22"/>
        </w:rPr>
        <w:tab/>
        <w:t>Hernia Didactic Lecture</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7FF420C8"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t>1</w:t>
      </w:r>
      <w:r w:rsidRPr="002E5D52">
        <w:rPr>
          <w:rFonts w:ascii="Arial" w:hAnsi="Arial" w:cs="Arial"/>
          <w:sz w:val="22"/>
          <w:szCs w:val="22"/>
          <w:vertAlign w:val="superscript"/>
        </w:rPr>
        <w:t>st</w:t>
      </w:r>
      <w:r w:rsidRPr="002E5D52">
        <w:rPr>
          <w:rFonts w:ascii="Arial" w:hAnsi="Arial" w:cs="Arial"/>
          <w:sz w:val="22"/>
          <w:szCs w:val="22"/>
        </w:rPr>
        <w:t xml:space="preserve"> &amp; 2</w:t>
      </w:r>
      <w:r w:rsidRPr="002E5D52">
        <w:rPr>
          <w:rFonts w:ascii="Arial" w:hAnsi="Arial" w:cs="Arial"/>
          <w:sz w:val="22"/>
          <w:szCs w:val="22"/>
          <w:vertAlign w:val="superscript"/>
        </w:rPr>
        <w:t>nd</w:t>
      </w:r>
      <w:r w:rsidRPr="002E5D52">
        <w:rPr>
          <w:rFonts w:ascii="Arial" w:hAnsi="Arial" w:cs="Arial"/>
          <w:sz w:val="22"/>
          <w:szCs w:val="22"/>
        </w:rPr>
        <w:t xml:space="preserve"> </w:t>
      </w:r>
      <w:proofErr w:type="spellStart"/>
      <w:r w:rsidRPr="002E5D52">
        <w:rPr>
          <w:rFonts w:ascii="Arial" w:hAnsi="Arial" w:cs="Arial"/>
          <w:sz w:val="22"/>
          <w:szCs w:val="22"/>
        </w:rPr>
        <w:t>Yr</w:t>
      </w:r>
      <w:proofErr w:type="spellEnd"/>
      <w:r w:rsidRPr="002E5D52">
        <w:rPr>
          <w:rFonts w:ascii="Arial" w:hAnsi="Arial" w:cs="Arial"/>
          <w:sz w:val="22"/>
          <w:szCs w:val="22"/>
        </w:rPr>
        <w:t xml:space="preserve"> HMS students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proofErr w:type="gramStart"/>
      <w:r w:rsidRPr="002E5D52">
        <w:rPr>
          <w:rFonts w:ascii="Arial" w:hAnsi="Arial" w:cs="Arial"/>
          <w:sz w:val="22"/>
          <w:szCs w:val="22"/>
        </w:rPr>
        <w:t>2 hour</w:t>
      </w:r>
      <w:proofErr w:type="gramEnd"/>
      <w:r w:rsidRPr="002E5D52">
        <w:rPr>
          <w:rFonts w:ascii="Arial" w:hAnsi="Arial" w:cs="Arial"/>
          <w:sz w:val="22"/>
          <w:szCs w:val="22"/>
        </w:rPr>
        <w:t xml:space="preserve"> session</w:t>
      </w:r>
    </w:p>
    <w:p w14:paraId="539A8FB7"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2017</w:t>
      </w:r>
      <w:r w:rsidRPr="002E5D52">
        <w:rPr>
          <w:rFonts w:ascii="Arial" w:hAnsi="Arial" w:cs="Arial"/>
          <w:sz w:val="22"/>
          <w:szCs w:val="22"/>
        </w:rPr>
        <w:tab/>
        <w:t>Tutorial Leader</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6B885172"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t>2</w:t>
      </w:r>
      <w:r w:rsidRPr="002E5D52">
        <w:rPr>
          <w:rFonts w:ascii="Arial" w:hAnsi="Arial" w:cs="Arial"/>
          <w:sz w:val="22"/>
          <w:szCs w:val="22"/>
          <w:vertAlign w:val="superscript"/>
        </w:rPr>
        <w:t>nd</w:t>
      </w:r>
      <w:r w:rsidRPr="002E5D52">
        <w:rPr>
          <w:rFonts w:ascii="Arial" w:hAnsi="Arial" w:cs="Arial"/>
          <w:sz w:val="22"/>
          <w:szCs w:val="22"/>
        </w:rPr>
        <w:t xml:space="preserve"> &amp; 3</w:t>
      </w:r>
      <w:r w:rsidRPr="002E5D52">
        <w:rPr>
          <w:rFonts w:ascii="Arial" w:hAnsi="Arial" w:cs="Arial"/>
          <w:sz w:val="22"/>
          <w:szCs w:val="22"/>
          <w:vertAlign w:val="superscript"/>
        </w:rPr>
        <w:t>rd</w:t>
      </w:r>
      <w:r w:rsidRPr="002E5D52">
        <w:rPr>
          <w:rFonts w:ascii="Arial" w:hAnsi="Arial" w:cs="Arial"/>
          <w:sz w:val="22"/>
          <w:szCs w:val="22"/>
        </w:rPr>
        <w:t xml:space="preserve"> </w:t>
      </w:r>
      <w:proofErr w:type="spellStart"/>
      <w:r w:rsidRPr="002E5D52">
        <w:rPr>
          <w:rFonts w:ascii="Arial" w:hAnsi="Arial" w:cs="Arial"/>
          <w:sz w:val="22"/>
          <w:szCs w:val="22"/>
        </w:rPr>
        <w:t>Yr</w:t>
      </w:r>
      <w:proofErr w:type="spellEnd"/>
      <w:r w:rsidRPr="002E5D52">
        <w:rPr>
          <w:rFonts w:ascii="Arial" w:hAnsi="Arial" w:cs="Arial"/>
          <w:sz w:val="22"/>
          <w:szCs w:val="22"/>
        </w:rPr>
        <w:t xml:space="preserve"> HMS students</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proofErr w:type="gramStart"/>
      <w:r w:rsidRPr="002E5D52">
        <w:rPr>
          <w:rFonts w:ascii="Arial" w:hAnsi="Arial" w:cs="Arial"/>
          <w:sz w:val="22"/>
          <w:szCs w:val="22"/>
        </w:rPr>
        <w:t>1.5 hour</w:t>
      </w:r>
      <w:proofErr w:type="gramEnd"/>
      <w:r w:rsidRPr="002E5D52">
        <w:rPr>
          <w:rFonts w:ascii="Arial" w:hAnsi="Arial" w:cs="Arial"/>
          <w:sz w:val="22"/>
          <w:szCs w:val="22"/>
        </w:rPr>
        <w:t xml:space="preserve"> session/</w:t>
      </w:r>
      <w:proofErr w:type="spellStart"/>
      <w:r w:rsidRPr="002E5D52">
        <w:rPr>
          <w:rFonts w:ascii="Arial" w:hAnsi="Arial" w:cs="Arial"/>
          <w:sz w:val="22"/>
          <w:szCs w:val="22"/>
        </w:rPr>
        <w:t>wk</w:t>
      </w:r>
      <w:proofErr w:type="spellEnd"/>
      <w:r w:rsidRPr="002E5D52">
        <w:rPr>
          <w:rFonts w:ascii="Arial" w:hAnsi="Arial" w:cs="Arial"/>
          <w:sz w:val="22"/>
          <w:szCs w:val="22"/>
        </w:rPr>
        <w:t xml:space="preserve"> for 8 weeks</w:t>
      </w:r>
    </w:p>
    <w:p w14:paraId="67A966D1"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2018</w:t>
      </w:r>
      <w:r w:rsidRPr="002E5D52">
        <w:rPr>
          <w:rFonts w:ascii="Arial" w:hAnsi="Arial" w:cs="Arial"/>
          <w:sz w:val="22"/>
          <w:szCs w:val="22"/>
        </w:rPr>
        <w:tab/>
        <w:t xml:space="preserve">Surgical Resident Teacher Course: Train the Trainor: ADOPT Course: In </w:t>
      </w:r>
      <w:proofErr w:type="gramStart"/>
      <w:r w:rsidRPr="002E5D52">
        <w:rPr>
          <w:rFonts w:ascii="Arial" w:hAnsi="Arial" w:cs="Arial"/>
          <w:sz w:val="22"/>
          <w:szCs w:val="22"/>
        </w:rPr>
        <w:t>depth</w:t>
      </w:r>
      <w:proofErr w:type="gramEnd"/>
    </w:p>
    <w:p w14:paraId="68DA490C" w14:textId="77777777" w:rsidR="00BB02F5" w:rsidRPr="002E5D52" w:rsidRDefault="00000000">
      <w:pPr>
        <w:pStyle w:val="NoSpacing"/>
        <w:ind w:firstLine="720"/>
        <w:rPr>
          <w:rFonts w:ascii="Arial" w:eastAsia="Arial" w:hAnsi="Arial" w:cs="Arial"/>
          <w:sz w:val="22"/>
          <w:szCs w:val="22"/>
        </w:rPr>
      </w:pPr>
      <w:r w:rsidRPr="002E5D52">
        <w:rPr>
          <w:rFonts w:ascii="Arial" w:hAnsi="Arial" w:cs="Arial"/>
          <w:sz w:val="22"/>
          <w:szCs w:val="22"/>
        </w:rPr>
        <w:t>faculty training</w:t>
      </w:r>
    </w:p>
    <w:p w14:paraId="19314B7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2020</w:t>
      </w:r>
      <w:r w:rsidRPr="002E5D52">
        <w:rPr>
          <w:rFonts w:ascii="Arial" w:hAnsi="Arial" w:cs="Arial"/>
          <w:sz w:val="22"/>
          <w:szCs w:val="22"/>
        </w:rPr>
        <w:tab/>
        <w:t xml:space="preserve">Creation SAGES ADOPT – Virtual </w:t>
      </w:r>
      <w:proofErr w:type="gramStart"/>
      <w:r w:rsidRPr="002E5D52">
        <w:rPr>
          <w:rFonts w:ascii="Arial" w:hAnsi="Arial" w:cs="Arial"/>
          <w:sz w:val="22"/>
          <w:szCs w:val="22"/>
        </w:rPr>
        <w:t>Hands on</w:t>
      </w:r>
      <w:proofErr w:type="gramEnd"/>
      <w:r w:rsidRPr="002E5D52">
        <w:rPr>
          <w:rFonts w:ascii="Arial" w:hAnsi="Arial" w:cs="Arial"/>
          <w:sz w:val="22"/>
          <w:szCs w:val="22"/>
        </w:rPr>
        <w:t xml:space="preserve"> Course for Hernia Repair</w:t>
      </w:r>
    </w:p>
    <w:p w14:paraId="1329FD76" w14:textId="77777777" w:rsidR="00BB02F5" w:rsidRPr="002E5D52" w:rsidRDefault="00BB02F5">
      <w:pPr>
        <w:pStyle w:val="NoSpacing"/>
        <w:rPr>
          <w:rFonts w:ascii="Arial" w:eastAsia="Arial" w:hAnsi="Arial" w:cs="Arial"/>
          <w:sz w:val="22"/>
          <w:szCs w:val="22"/>
        </w:rPr>
      </w:pPr>
    </w:p>
    <w:p w14:paraId="4CED65CB"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Formal Teaching of Residents, Clinical Fellows and Research Fellows (post-docs):</w:t>
      </w:r>
    </w:p>
    <w:p w14:paraId="4A66F2FD" w14:textId="77777777" w:rsidR="00BB02F5" w:rsidRPr="002E5D52" w:rsidRDefault="00BB02F5">
      <w:pPr>
        <w:pStyle w:val="NoSpacing"/>
        <w:rPr>
          <w:rFonts w:ascii="Arial" w:eastAsia="Arial" w:hAnsi="Arial" w:cs="Arial"/>
          <w:sz w:val="22"/>
          <w:szCs w:val="22"/>
        </w:rPr>
      </w:pPr>
    </w:p>
    <w:p w14:paraId="6A84B05F"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2015 – 2017</w:t>
      </w:r>
      <w:r w:rsidRPr="002E5D52">
        <w:rPr>
          <w:rFonts w:ascii="Arial" w:hAnsi="Arial" w:cs="Arial"/>
          <w:sz w:val="22"/>
          <w:szCs w:val="22"/>
        </w:rPr>
        <w:tab/>
        <w:t>Anatomy Course</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HMS</w:t>
      </w:r>
    </w:p>
    <w:p w14:paraId="7F6F0BE4"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BIDMC surgery residents</w:t>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t>3 hour didactic and cadaver session</w:t>
      </w:r>
    </w:p>
    <w:p w14:paraId="622832C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 xml:space="preserve">Course Director: Trudy </w:t>
      </w:r>
      <w:proofErr w:type="spellStart"/>
      <w:r w:rsidRPr="002E5D52">
        <w:rPr>
          <w:rFonts w:ascii="Arial" w:eastAsia="Arial" w:hAnsi="Arial" w:cs="Arial"/>
          <w:sz w:val="22"/>
          <w:szCs w:val="22"/>
        </w:rPr>
        <w:t>Vanhouten</w:t>
      </w:r>
      <w:proofErr w:type="spellEnd"/>
      <w:r w:rsidRPr="002E5D52">
        <w:rPr>
          <w:rFonts w:ascii="Arial" w:eastAsia="Arial" w:hAnsi="Arial" w:cs="Arial"/>
          <w:sz w:val="22"/>
          <w:szCs w:val="22"/>
        </w:rPr>
        <w:tab/>
      </w:r>
      <w:r w:rsidRPr="002E5D52">
        <w:rPr>
          <w:rFonts w:ascii="Arial" w:eastAsia="Arial" w:hAnsi="Arial" w:cs="Arial"/>
          <w:sz w:val="22"/>
          <w:szCs w:val="22"/>
        </w:rPr>
        <w:tab/>
        <w:t xml:space="preserve">3 session over 3 weeks </w:t>
      </w:r>
      <w:r w:rsidRPr="002E5D52">
        <w:rPr>
          <w:rFonts w:ascii="Arial" w:hAnsi="Arial" w:cs="Arial"/>
          <w:sz w:val="22"/>
          <w:szCs w:val="22"/>
        </w:rPr>
        <w:t>– 1/week</w:t>
      </w:r>
    </w:p>
    <w:p w14:paraId="3B31977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2015 – 2020</w:t>
      </w:r>
      <w:r w:rsidRPr="002E5D52">
        <w:rPr>
          <w:rFonts w:ascii="Arial" w:hAnsi="Arial" w:cs="Arial"/>
          <w:sz w:val="22"/>
          <w:szCs w:val="22"/>
        </w:rPr>
        <w:tab/>
        <w:t>Surgery Resident Mock Oral Exams</w:t>
      </w:r>
      <w:r w:rsidRPr="002E5D52">
        <w:rPr>
          <w:rFonts w:ascii="Arial" w:hAnsi="Arial" w:cs="Arial"/>
          <w:sz w:val="22"/>
          <w:szCs w:val="22"/>
        </w:rPr>
        <w:tab/>
      </w:r>
      <w:r w:rsidRPr="002E5D52">
        <w:rPr>
          <w:rFonts w:ascii="Arial" w:hAnsi="Arial" w:cs="Arial"/>
          <w:sz w:val="22"/>
          <w:szCs w:val="22"/>
        </w:rPr>
        <w:tab/>
        <w:t>BIDMC</w:t>
      </w:r>
    </w:p>
    <w:p w14:paraId="788BDA5C"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PGY4/PGY5 surgery residents</w:t>
      </w:r>
      <w:r w:rsidRPr="002E5D52">
        <w:rPr>
          <w:rFonts w:ascii="Arial" w:eastAsia="Arial" w:hAnsi="Arial" w:cs="Arial"/>
          <w:sz w:val="22"/>
          <w:szCs w:val="22"/>
        </w:rPr>
        <w:tab/>
      </w:r>
      <w:r w:rsidRPr="002E5D52">
        <w:rPr>
          <w:rFonts w:ascii="Arial" w:eastAsia="Arial" w:hAnsi="Arial" w:cs="Arial"/>
          <w:sz w:val="22"/>
          <w:szCs w:val="22"/>
        </w:rPr>
        <w:tab/>
      </w:r>
      <w:r w:rsidRPr="002E5D52">
        <w:rPr>
          <w:rFonts w:ascii="Arial" w:eastAsia="Arial" w:hAnsi="Arial" w:cs="Arial"/>
          <w:sz w:val="22"/>
          <w:szCs w:val="22"/>
        </w:rPr>
        <w:tab/>
      </w:r>
      <w:proofErr w:type="gramStart"/>
      <w:r w:rsidRPr="002E5D52">
        <w:rPr>
          <w:rFonts w:ascii="Arial" w:eastAsia="Arial" w:hAnsi="Arial" w:cs="Arial"/>
          <w:sz w:val="22"/>
          <w:szCs w:val="22"/>
        </w:rPr>
        <w:t>6 hour</w:t>
      </w:r>
      <w:proofErr w:type="gramEnd"/>
      <w:r w:rsidRPr="002E5D52">
        <w:rPr>
          <w:rFonts w:ascii="Arial" w:eastAsia="Arial" w:hAnsi="Arial" w:cs="Arial"/>
          <w:sz w:val="22"/>
          <w:szCs w:val="22"/>
        </w:rPr>
        <w:t xml:space="preserve"> session, 2 times per year</w:t>
      </w:r>
    </w:p>
    <w:p w14:paraId="2844F57B" w14:textId="77777777" w:rsidR="00BB02F5" w:rsidRPr="002E5D52" w:rsidRDefault="00BB02F5">
      <w:pPr>
        <w:pStyle w:val="NoSpacing"/>
        <w:rPr>
          <w:rFonts w:ascii="Arial" w:eastAsia="Arial" w:hAnsi="Arial" w:cs="Arial"/>
          <w:sz w:val="22"/>
          <w:szCs w:val="22"/>
        </w:rPr>
      </w:pPr>
    </w:p>
    <w:p w14:paraId="788A4579"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Clinic Supervisory and Training Responsibilities:</w:t>
      </w:r>
    </w:p>
    <w:p w14:paraId="6B983255" w14:textId="77777777" w:rsidR="00BB02F5" w:rsidRPr="002E5D52" w:rsidRDefault="00BB02F5">
      <w:pPr>
        <w:pStyle w:val="NoSpacing"/>
        <w:rPr>
          <w:rFonts w:ascii="Arial" w:eastAsia="Arial" w:hAnsi="Arial" w:cs="Arial"/>
          <w:sz w:val="22"/>
          <w:szCs w:val="22"/>
        </w:rPr>
      </w:pPr>
    </w:p>
    <w:p w14:paraId="48CFDEFD"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2014 – 2020</w:t>
      </w:r>
      <w:r w:rsidRPr="002E5D52">
        <w:rPr>
          <w:rFonts w:ascii="Arial" w:hAnsi="Arial" w:cs="Arial"/>
          <w:sz w:val="22"/>
          <w:szCs w:val="22"/>
        </w:rPr>
        <w:tab/>
        <w:t>Core Surgery Clerkship</w:t>
      </w:r>
      <w:r w:rsidRPr="002E5D52">
        <w:rPr>
          <w:rFonts w:ascii="Arial" w:hAnsi="Arial" w:cs="Arial"/>
          <w:sz w:val="22"/>
          <w:szCs w:val="22"/>
        </w:rPr>
        <w:tab/>
      </w:r>
      <w:r w:rsidRPr="002E5D52">
        <w:rPr>
          <w:rFonts w:ascii="Arial" w:hAnsi="Arial" w:cs="Arial"/>
          <w:sz w:val="22"/>
          <w:szCs w:val="22"/>
        </w:rPr>
        <w:tab/>
      </w:r>
      <w:r w:rsidRPr="002E5D52">
        <w:rPr>
          <w:rFonts w:ascii="Arial" w:hAnsi="Arial" w:cs="Arial"/>
          <w:sz w:val="22"/>
          <w:szCs w:val="22"/>
        </w:rPr>
        <w:tab/>
        <w:t>BIDMC</w:t>
      </w:r>
    </w:p>
    <w:p w14:paraId="69AA7057"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Clinical supervision of 3</w:t>
      </w:r>
      <w:r w:rsidRPr="002E5D52">
        <w:rPr>
          <w:rFonts w:ascii="Arial" w:hAnsi="Arial" w:cs="Arial"/>
          <w:sz w:val="22"/>
          <w:szCs w:val="22"/>
          <w:vertAlign w:val="superscript"/>
        </w:rPr>
        <w:t>rd</w:t>
      </w:r>
      <w:r w:rsidRPr="002E5D52">
        <w:rPr>
          <w:rFonts w:ascii="Arial" w:hAnsi="Arial" w:cs="Arial"/>
          <w:sz w:val="22"/>
          <w:szCs w:val="22"/>
        </w:rPr>
        <w:t xml:space="preserve"> year HMS</w:t>
      </w:r>
      <w:r w:rsidRPr="002E5D52">
        <w:rPr>
          <w:rFonts w:ascii="Arial" w:hAnsi="Arial" w:cs="Arial"/>
          <w:sz w:val="22"/>
          <w:szCs w:val="22"/>
        </w:rPr>
        <w:tab/>
      </w:r>
      <w:r w:rsidRPr="002E5D52">
        <w:rPr>
          <w:rFonts w:ascii="Arial" w:hAnsi="Arial" w:cs="Arial"/>
          <w:sz w:val="22"/>
          <w:szCs w:val="22"/>
        </w:rPr>
        <w:tab/>
        <w:t>5-10 hours/month</w:t>
      </w:r>
    </w:p>
    <w:p w14:paraId="4AA4B10A"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Students in the operating room</w:t>
      </w:r>
      <w:r w:rsidRPr="002E5D52">
        <w:rPr>
          <w:rFonts w:ascii="Arial" w:eastAsia="Arial" w:hAnsi="Arial" w:cs="Arial"/>
          <w:sz w:val="22"/>
          <w:szCs w:val="22"/>
        </w:rPr>
        <w:tab/>
      </w:r>
    </w:p>
    <w:p w14:paraId="2B28BB01" w14:textId="77777777" w:rsidR="00BB02F5" w:rsidRPr="002E5D52" w:rsidRDefault="00BB02F5">
      <w:pPr>
        <w:pStyle w:val="NoSpacing"/>
        <w:rPr>
          <w:rFonts w:ascii="Arial" w:eastAsia="Arial" w:hAnsi="Arial" w:cs="Arial"/>
          <w:sz w:val="22"/>
          <w:szCs w:val="22"/>
        </w:rPr>
      </w:pPr>
    </w:p>
    <w:p w14:paraId="549ADE31"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2014 -2020</w:t>
      </w:r>
      <w:r w:rsidRPr="002E5D52">
        <w:rPr>
          <w:rFonts w:ascii="Arial" w:hAnsi="Arial" w:cs="Arial"/>
          <w:sz w:val="22"/>
          <w:szCs w:val="22"/>
        </w:rPr>
        <w:tab/>
        <w:t>BIDMC Surgery Residency Program</w:t>
      </w:r>
      <w:r w:rsidRPr="002E5D52">
        <w:rPr>
          <w:rFonts w:ascii="Arial" w:hAnsi="Arial" w:cs="Arial"/>
          <w:sz w:val="22"/>
          <w:szCs w:val="22"/>
        </w:rPr>
        <w:tab/>
      </w:r>
      <w:r w:rsidRPr="002E5D52">
        <w:rPr>
          <w:rFonts w:ascii="Arial" w:hAnsi="Arial" w:cs="Arial"/>
          <w:sz w:val="22"/>
          <w:szCs w:val="22"/>
        </w:rPr>
        <w:tab/>
        <w:t>BIDMC-Needham and BIDMC</w:t>
      </w:r>
    </w:p>
    <w:p w14:paraId="544AECEB"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Clinical supervision of PGY3, PGY4 and</w:t>
      </w:r>
      <w:r w:rsidRPr="002E5D52">
        <w:rPr>
          <w:rFonts w:ascii="Arial" w:eastAsia="Arial" w:hAnsi="Arial" w:cs="Arial"/>
          <w:sz w:val="22"/>
          <w:szCs w:val="22"/>
        </w:rPr>
        <w:tab/>
        <w:t>40 hours/month</w:t>
      </w:r>
    </w:p>
    <w:p w14:paraId="596FDB85"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tab/>
      </w:r>
      <w:r w:rsidRPr="002E5D52">
        <w:rPr>
          <w:rFonts w:ascii="Arial" w:eastAsia="Arial" w:hAnsi="Arial" w:cs="Arial"/>
          <w:sz w:val="22"/>
          <w:szCs w:val="22"/>
        </w:rPr>
        <w:tab/>
        <w:t>PGY5 residents in the operation room and</w:t>
      </w:r>
    </w:p>
    <w:p w14:paraId="33456997" w14:textId="77777777" w:rsidR="00BB02F5" w:rsidRPr="002E5D52" w:rsidRDefault="00000000">
      <w:pPr>
        <w:pStyle w:val="NoSpacing"/>
        <w:rPr>
          <w:rFonts w:ascii="Arial" w:eastAsia="Arial" w:hAnsi="Arial" w:cs="Arial"/>
          <w:sz w:val="22"/>
          <w:szCs w:val="22"/>
        </w:rPr>
      </w:pPr>
      <w:r w:rsidRPr="002E5D52">
        <w:rPr>
          <w:rFonts w:ascii="Arial" w:eastAsia="Arial" w:hAnsi="Arial" w:cs="Arial"/>
          <w:sz w:val="22"/>
          <w:szCs w:val="22"/>
        </w:rPr>
        <w:lastRenderedPageBreak/>
        <w:tab/>
      </w:r>
      <w:r w:rsidRPr="002E5D52">
        <w:rPr>
          <w:rFonts w:ascii="Arial" w:eastAsia="Arial" w:hAnsi="Arial" w:cs="Arial"/>
          <w:sz w:val="22"/>
          <w:szCs w:val="22"/>
        </w:rPr>
        <w:tab/>
        <w:t>on the wards</w:t>
      </w:r>
      <w:r w:rsidRPr="002E5D52">
        <w:rPr>
          <w:rFonts w:ascii="Arial" w:eastAsia="Arial" w:hAnsi="Arial" w:cs="Arial"/>
          <w:sz w:val="22"/>
          <w:szCs w:val="22"/>
        </w:rPr>
        <w:tab/>
      </w:r>
      <w:r w:rsidRPr="002E5D52">
        <w:rPr>
          <w:rFonts w:ascii="Arial" w:eastAsia="Arial" w:hAnsi="Arial" w:cs="Arial"/>
          <w:sz w:val="22"/>
          <w:szCs w:val="22"/>
        </w:rPr>
        <w:tab/>
      </w:r>
    </w:p>
    <w:p w14:paraId="08F08B65" w14:textId="77777777" w:rsidR="00BB02F5" w:rsidRPr="002E5D52" w:rsidRDefault="00BB02F5">
      <w:pPr>
        <w:pStyle w:val="NoSpacing"/>
        <w:rPr>
          <w:rFonts w:ascii="Arial" w:eastAsia="Arial" w:hAnsi="Arial" w:cs="Arial"/>
          <w:sz w:val="22"/>
          <w:szCs w:val="22"/>
        </w:rPr>
      </w:pPr>
    </w:p>
    <w:p w14:paraId="0F204463" w14:textId="77777777" w:rsidR="00BB02F5" w:rsidRPr="002E5D52" w:rsidRDefault="00BB02F5">
      <w:pPr>
        <w:pStyle w:val="NoSpacing"/>
        <w:rPr>
          <w:rFonts w:ascii="Arial" w:eastAsia="Arial" w:hAnsi="Arial" w:cs="Arial"/>
          <w:sz w:val="22"/>
          <w:szCs w:val="22"/>
          <w:u w:val="single"/>
        </w:rPr>
      </w:pPr>
    </w:p>
    <w:p w14:paraId="63EC4143"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Curriculum Development: </w:t>
      </w:r>
    </w:p>
    <w:p w14:paraId="79908320"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(Include faculty role in development, type of educational program, and years implemented)</w:t>
      </w:r>
    </w:p>
    <w:p w14:paraId="38035005" w14:textId="77777777" w:rsidR="00BB02F5" w:rsidRPr="002E5D52" w:rsidRDefault="00BB02F5">
      <w:pPr>
        <w:pStyle w:val="NoSpacing"/>
        <w:rPr>
          <w:rFonts w:ascii="Arial" w:eastAsia="Arial" w:hAnsi="Arial" w:cs="Arial"/>
          <w:sz w:val="22"/>
          <w:szCs w:val="22"/>
        </w:rPr>
      </w:pPr>
    </w:p>
    <w:p w14:paraId="7221B125"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 xml:space="preserve">Mentoring and Advising: </w:t>
      </w:r>
    </w:p>
    <w:p w14:paraId="1195D6C6" w14:textId="77777777" w:rsidR="00BB02F5" w:rsidRPr="002E5D52" w:rsidRDefault="00000000">
      <w:pPr>
        <w:pStyle w:val="NoSpacing"/>
        <w:rPr>
          <w:rFonts w:ascii="Arial" w:eastAsia="Arial" w:hAnsi="Arial" w:cs="Arial"/>
          <w:sz w:val="22"/>
          <w:szCs w:val="22"/>
        </w:rPr>
      </w:pPr>
      <w:r w:rsidRPr="002E5D52">
        <w:rPr>
          <w:rFonts w:ascii="Arial" w:hAnsi="Arial" w:cs="Arial"/>
          <w:sz w:val="22"/>
          <w:szCs w:val="22"/>
        </w:rPr>
        <w:t>(Include level of learner, approximate number of mentees in each level, years serving as advisor)</w:t>
      </w:r>
    </w:p>
    <w:p w14:paraId="3C5D26FF" w14:textId="77777777" w:rsidR="00BB02F5" w:rsidRPr="002E5D52" w:rsidRDefault="00BB02F5">
      <w:pPr>
        <w:pStyle w:val="NoSpacing"/>
        <w:rPr>
          <w:rFonts w:ascii="Arial" w:eastAsia="Arial" w:hAnsi="Arial" w:cs="Arial"/>
          <w:sz w:val="22"/>
          <w:szCs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2"/>
        <w:gridCol w:w="8068"/>
      </w:tblGrid>
      <w:tr w:rsidR="00BB02F5" w:rsidRPr="002E5D52" w14:paraId="05D82897"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5CADDFE6" w14:textId="2EB7A22E" w:rsidR="00BB02F5" w:rsidRPr="002E5D52" w:rsidRDefault="00000000">
            <w:pPr>
              <w:pStyle w:val="NoSpacing"/>
              <w:rPr>
                <w:rFonts w:ascii="Arial" w:hAnsi="Arial" w:cs="Arial"/>
                <w:sz w:val="22"/>
                <w:szCs w:val="22"/>
              </w:rPr>
            </w:pPr>
            <w:r w:rsidRPr="002E5D52">
              <w:rPr>
                <w:rFonts w:ascii="Arial" w:hAnsi="Arial" w:cs="Arial"/>
                <w:sz w:val="22"/>
                <w:szCs w:val="22"/>
              </w:rPr>
              <w:t>2015-201</w:t>
            </w:r>
            <w:r w:rsidR="009B2EE0" w:rsidRPr="002E5D52">
              <w:rPr>
                <w:rFonts w:ascii="Arial" w:hAnsi="Arial" w:cs="Arial"/>
                <w:sz w:val="22"/>
                <w:szCs w:val="22"/>
              </w:rPr>
              <w:t>8</w:t>
            </w:r>
          </w:p>
        </w:tc>
        <w:tc>
          <w:tcPr>
            <w:tcW w:w="8068" w:type="dxa"/>
            <w:tcBorders>
              <w:top w:val="nil"/>
              <w:left w:val="nil"/>
              <w:bottom w:val="nil"/>
              <w:right w:val="nil"/>
            </w:tcBorders>
            <w:shd w:val="clear" w:color="auto" w:fill="auto"/>
            <w:tcMar>
              <w:top w:w="80" w:type="dxa"/>
              <w:left w:w="80" w:type="dxa"/>
              <w:bottom w:w="80" w:type="dxa"/>
              <w:right w:w="80" w:type="dxa"/>
            </w:tcMar>
          </w:tcPr>
          <w:p w14:paraId="15735D8A" w14:textId="77777777" w:rsidR="00BB02F5" w:rsidRPr="002E5D52" w:rsidRDefault="00000000">
            <w:pPr>
              <w:pStyle w:val="NoSpacing"/>
              <w:rPr>
                <w:rFonts w:ascii="Arial" w:hAnsi="Arial" w:cs="Arial"/>
                <w:sz w:val="22"/>
                <w:szCs w:val="22"/>
              </w:rPr>
            </w:pPr>
            <w:r w:rsidRPr="002E5D52">
              <w:rPr>
                <w:rFonts w:ascii="Arial" w:hAnsi="Arial" w:cs="Arial"/>
                <w:sz w:val="22"/>
                <w:szCs w:val="22"/>
              </w:rPr>
              <w:t xml:space="preserve">Mark </w:t>
            </w:r>
            <w:proofErr w:type="spellStart"/>
            <w:r w:rsidRPr="002E5D52">
              <w:rPr>
                <w:rFonts w:ascii="Arial" w:hAnsi="Arial" w:cs="Arial"/>
                <w:sz w:val="22"/>
                <w:szCs w:val="22"/>
              </w:rPr>
              <w:t>Kashtan</w:t>
            </w:r>
            <w:proofErr w:type="spellEnd"/>
            <w:r w:rsidRPr="002E5D52">
              <w:rPr>
                <w:rFonts w:ascii="Arial" w:hAnsi="Arial" w:cs="Arial"/>
                <w:sz w:val="22"/>
                <w:szCs w:val="22"/>
              </w:rPr>
              <w:t>, MD/PGY2 surgery resident, BIDMC</w:t>
            </w:r>
          </w:p>
        </w:tc>
      </w:tr>
      <w:tr w:rsidR="00BB02F5" w:rsidRPr="002E5D52" w14:paraId="6A377B2C" w14:textId="77777777">
        <w:trPr>
          <w:trHeight w:val="873"/>
        </w:trPr>
        <w:tc>
          <w:tcPr>
            <w:tcW w:w="1292" w:type="dxa"/>
            <w:tcBorders>
              <w:top w:val="nil"/>
              <w:left w:val="nil"/>
              <w:bottom w:val="nil"/>
              <w:right w:val="nil"/>
            </w:tcBorders>
            <w:shd w:val="clear" w:color="auto" w:fill="auto"/>
            <w:tcMar>
              <w:top w:w="80" w:type="dxa"/>
              <w:left w:w="80" w:type="dxa"/>
              <w:bottom w:w="80" w:type="dxa"/>
              <w:right w:w="80" w:type="dxa"/>
            </w:tcMar>
          </w:tcPr>
          <w:p w14:paraId="5099D7D6" w14:textId="77777777" w:rsidR="00BB02F5" w:rsidRPr="002E5D52" w:rsidRDefault="00BB02F5">
            <w:pPr>
              <w:rPr>
                <w:rFonts w:ascii="Arial" w:hAnsi="Arial" w:cs="Arial"/>
                <w:sz w:val="22"/>
                <w:szCs w:val="22"/>
              </w:rPr>
            </w:pPr>
          </w:p>
        </w:tc>
        <w:tc>
          <w:tcPr>
            <w:tcW w:w="8068" w:type="dxa"/>
            <w:tcBorders>
              <w:top w:val="nil"/>
              <w:left w:val="nil"/>
              <w:bottom w:val="nil"/>
              <w:right w:val="nil"/>
            </w:tcBorders>
            <w:shd w:val="clear" w:color="auto" w:fill="auto"/>
            <w:tcMar>
              <w:top w:w="80" w:type="dxa"/>
              <w:left w:w="80" w:type="dxa"/>
              <w:bottom w:w="80" w:type="dxa"/>
              <w:right w:w="80" w:type="dxa"/>
            </w:tcMar>
          </w:tcPr>
          <w:p w14:paraId="38FA0250" w14:textId="77777777" w:rsidR="00BB02F5" w:rsidRPr="002E5D52" w:rsidRDefault="00000000">
            <w:pPr>
              <w:pStyle w:val="NoSpacing"/>
              <w:rPr>
                <w:rFonts w:ascii="Arial" w:hAnsi="Arial" w:cs="Arial"/>
                <w:sz w:val="22"/>
                <w:szCs w:val="22"/>
              </w:rPr>
            </w:pPr>
            <w:r w:rsidRPr="002E5D52">
              <w:rPr>
                <w:rFonts w:ascii="Arial" w:hAnsi="Arial" w:cs="Arial"/>
                <w:sz w:val="22"/>
                <w:szCs w:val="22"/>
              </w:rPr>
              <w:t>Career stage: resident. Mentoring role: research advisor. Accomplishments: presented a poster, “A Single Institution’s experience treating Barrett’s Esophagus with high grade dysplasia” at the Society of American Gastrointestinal and Endoscopic Surgeons annual meeting (2017).</w:t>
            </w:r>
          </w:p>
        </w:tc>
      </w:tr>
      <w:tr w:rsidR="00BB02F5" w:rsidRPr="002E5D52" w14:paraId="5869AD62"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6D7D2518" w14:textId="77777777" w:rsidR="00BB02F5" w:rsidRPr="002E5D52" w:rsidRDefault="00BB02F5">
            <w:pPr>
              <w:rPr>
                <w:rFonts w:ascii="Arial" w:hAnsi="Arial" w:cs="Arial"/>
                <w:sz w:val="22"/>
                <w:szCs w:val="22"/>
              </w:rPr>
            </w:pPr>
          </w:p>
        </w:tc>
        <w:tc>
          <w:tcPr>
            <w:tcW w:w="8068" w:type="dxa"/>
            <w:tcBorders>
              <w:top w:val="nil"/>
              <w:left w:val="nil"/>
              <w:bottom w:val="nil"/>
              <w:right w:val="nil"/>
            </w:tcBorders>
            <w:shd w:val="clear" w:color="auto" w:fill="auto"/>
            <w:tcMar>
              <w:top w:w="80" w:type="dxa"/>
              <w:left w:w="80" w:type="dxa"/>
              <w:bottom w:w="80" w:type="dxa"/>
              <w:right w:w="80" w:type="dxa"/>
            </w:tcMar>
          </w:tcPr>
          <w:p w14:paraId="7504E8F3" w14:textId="77777777" w:rsidR="00BB02F5" w:rsidRPr="002E5D52" w:rsidRDefault="00BB02F5">
            <w:pPr>
              <w:rPr>
                <w:rFonts w:ascii="Arial" w:hAnsi="Arial" w:cs="Arial"/>
                <w:sz w:val="22"/>
                <w:szCs w:val="22"/>
              </w:rPr>
            </w:pPr>
          </w:p>
        </w:tc>
      </w:tr>
      <w:tr w:rsidR="00BB02F5" w:rsidRPr="002E5D52" w14:paraId="110FEC1C"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692D7339" w14:textId="1DF0878F" w:rsidR="00BB02F5" w:rsidRPr="002E5D52" w:rsidRDefault="00000000">
            <w:pPr>
              <w:pStyle w:val="NoSpacing"/>
              <w:rPr>
                <w:rFonts w:ascii="Arial" w:hAnsi="Arial" w:cs="Arial"/>
                <w:sz w:val="22"/>
                <w:szCs w:val="22"/>
              </w:rPr>
            </w:pPr>
            <w:r w:rsidRPr="002E5D52">
              <w:rPr>
                <w:rFonts w:ascii="Arial" w:hAnsi="Arial" w:cs="Arial"/>
                <w:sz w:val="22"/>
                <w:szCs w:val="22"/>
              </w:rPr>
              <w:t>2016</w:t>
            </w:r>
            <w:r w:rsidR="009B183C" w:rsidRPr="002E5D52">
              <w:rPr>
                <w:rFonts w:ascii="Arial" w:hAnsi="Arial" w:cs="Arial"/>
                <w:sz w:val="22"/>
                <w:szCs w:val="22"/>
              </w:rPr>
              <w:t xml:space="preserve"> </w:t>
            </w:r>
            <w:r w:rsidRPr="002E5D52">
              <w:rPr>
                <w:rFonts w:ascii="Arial" w:hAnsi="Arial" w:cs="Arial"/>
                <w:sz w:val="22"/>
                <w:szCs w:val="22"/>
              </w:rPr>
              <w:t>-</w:t>
            </w:r>
          </w:p>
        </w:tc>
        <w:tc>
          <w:tcPr>
            <w:tcW w:w="8068" w:type="dxa"/>
            <w:tcBorders>
              <w:top w:val="nil"/>
              <w:left w:val="nil"/>
              <w:bottom w:val="nil"/>
              <w:right w:val="nil"/>
            </w:tcBorders>
            <w:shd w:val="clear" w:color="auto" w:fill="auto"/>
            <w:tcMar>
              <w:top w:w="80" w:type="dxa"/>
              <w:left w:w="80" w:type="dxa"/>
              <w:bottom w:w="80" w:type="dxa"/>
              <w:right w:w="80" w:type="dxa"/>
            </w:tcMar>
          </w:tcPr>
          <w:p w14:paraId="0FAA3DC2" w14:textId="77777777" w:rsidR="00BB02F5" w:rsidRPr="002E5D52" w:rsidRDefault="00000000">
            <w:pPr>
              <w:pStyle w:val="NoSpacing"/>
              <w:rPr>
                <w:rFonts w:ascii="Arial" w:hAnsi="Arial" w:cs="Arial"/>
                <w:sz w:val="22"/>
                <w:szCs w:val="22"/>
              </w:rPr>
            </w:pPr>
            <w:r w:rsidRPr="002E5D52">
              <w:rPr>
                <w:rFonts w:ascii="Arial" w:hAnsi="Arial" w:cs="Arial"/>
                <w:sz w:val="22"/>
                <w:szCs w:val="22"/>
              </w:rPr>
              <w:t>Dan Kent, MD/PGY1 surgery intern, BIDMC</w:t>
            </w:r>
          </w:p>
        </w:tc>
      </w:tr>
      <w:tr w:rsidR="00BB02F5" w:rsidRPr="002E5D52" w14:paraId="03F39EAA" w14:textId="77777777">
        <w:trPr>
          <w:trHeight w:val="653"/>
        </w:trPr>
        <w:tc>
          <w:tcPr>
            <w:tcW w:w="1292" w:type="dxa"/>
            <w:tcBorders>
              <w:top w:val="nil"/>
              <w:left w:val="nil"/>
              <w:bottom w:val="nil"/>
              <w:right w:val="nil"/>
            </w:tcBorders>
            <w:shd w:val="clear" w:color="auto" w:fill="auto"/>
            <w:tcMar>
              <w:top w:w="80" w:type="dxa"/>
              <w:left w:w="80" w:type="dxa"/>
              <w:bottom w:w="80" w:type="dxa"/>
              <w:right w:w="80" w:type="dxa"/>
            </w:tcMar>
          </w:tcPr>
          <w:p w14:paraId="2AE19D3A" w14:textId="77777777" w:rsidR="00BB02F5" w:rsidRPr="002E5D52" w:rsidRDefault="00BB02F5">
            <w:pPr>
              <w:rPr>
                <w:rFonts w:ascii="Arial" w:hAnsi="Arial" w:cs="Arial"/>
                <w:sz w:val="22"/>
                <w:szCs w:val="22"/>
              </w:rPr>
            </w:pPr>
          </w:p>
        </w:tc>
        <w:tc>
          <w:tcPr>
            <w:tcW w:w="8068" w:type="dxa"/>
            <w:tcBorders>
              <w:top w:val="nil"/>
              <w:left w:val="nil"/>
              <w:bottom w:val="nil"/>
              <w:right w:val="nil"/>
            </w:tcBorders>
            <w:shd w:val="clear" w:color="auto" w:fill="auto"/>
            <w:tcMar>
              <w:top w:w="80" w:type="dxa"/>
              <w:left w:w="80" w:type="dxa"/>
              <w:bottom w:w="80" w:type="dxa"/>
              <w:right w:w="80" w:type="dxa"/>
            </w:tcMar>
          </w:tcPr>
          <w:p w14:paraId="2C59969C" w14:textId="77777777" w:rsidR="00BB02F5" w:rsidRPr="002E5D52" w:rsidRDefault="00000000">
            <w:pPr>
              <w:pStyle w:val="NoSpacing"/>
              <w:rPr>
                <w:rFonts w:ascii="Arial" w:hAnsi="Arial" w:cs="Arial"/>
                <w:sz w:val="22"/>
                <w:szCs w:val="22"/>
              </w:rPr>
            </w:pPr>
            <w:r w:rsidRPr="002E5D52">
              <w:rPr>
                <w:rFonts w:ascii="Arial" w:hAnsi="Arial" w:cs="Arial"/>
                <w:sz w:val="22"/>
                <w:szCs w:val="22"/>
              </w:rPr>
              <w:t xml:space="preserve">Career stage: resident. Mentoring role: research advisor. Clinical Scholarship Program project: </w:t>
            </w:r>
          </w:p>
        </w:tc>
      </w:tr>
      <w:tr w:rsidR="00BB02F5" w:rsidRPr="002E5D52" w14:paraId="18371835" w14:textId="77777777">
        <w:trPr>
          <w:trHeight w:val="213"/>
        </w:trPr>
        <w:tc>
          <w:tcPr>
            <w:tcW w:w="1292" w:type="dxa"/>
            <w:tcBorders>
              <w:top w:val="nil"/>
              <w:left w:val="nil"/>
              <w:bottom w:val="nil"/>
              <w:right w:val="nil"/>
            </w:tcBorders>
            <w:shd w:val="clear" w:color="auto" w:fill="auto"/>
            <w:tcMar>
              <w:top w:w="80" w:type="dxa"/>
              <w:left w:w="80" w:type="dxa"/>
              <w:bottom w:w="80" w:type="dxa"/>
              <w:right w:w="80" w:type="dxa"/>
            </w:tcMar>
          </w:tcPr>
          <w:p w14:paraId="341A97E1" w14:textId="2F8D3292" w:rsidR="00BB02F5" w:rsidRPr="002E5D52" w:rsidRDefault="00000000">
            <w:pPr>
              <w:pStyle w:val="NoSpacing"/>
              <w:rPr>
                <w:rFonts w:ascii="Arial" w:hAnsi="Arial" w:cs="Arial"/>
                <w:sz w:val="22"/>
                <w:szCs w:val="22"/>
              </w:rPr>
            </w:pPr>
            <w:r w:rsidRPr="002E5D52">
              <w:rPr>
                <w:rFonts w:ascii="Arial" w:hAnsi="Arial" w:cs="Arial"/>
                <w:sz w:val="22"/>
                <w:szCs w:val="22"/>
              </w:rPr>
              <w:t>2017</w:t>
            </w:r>
            <w:r w:rsidR="009B183C" w:rsidRPr="002E5D52">
              <w:rPr>
                <w:rFonts w:ascii="Arial" w:hAnsi="Arial" w:cs="Arial"/>
                <w:sz w:val="22"/>
                <w:szCs w:val="22"/>
              </w:rPr>
              <w:t xml:space="preserve"> </w:t>
            </w:r>
            <w:r w:rsidRPr="002E5D52">
              <w:rPr>
                <w:rFonts w:ascii="Arial" w:hAnsi="Arial" w:cs="Arial"/>
                <w:sz w:val="22"/>
                <w:szCs w:val="22"/>
              </w:rPr>
              <w:t>-</w:t>
            </w:r>
          </w:p>
        </w:tc>
        <w:tc>
          <w:tcPr>
            <w:tcW w:w="8068" w:type="dxa"/>
            <w:tcBorders>
              <w:top w:val="nil"/>
              <w:left w:val="nil"/>
              <w:bottom w:val="nil"/>
              <w:right w:val="nil"/>
            </w:tcBorders>
            <w:shd w:val="clear" w:color="auto" w:fill="auto"/>
            <w:tcMar>
              <w:top w:w="80" w:type="dxa"/>
              <w:left w:w="80" w:type="dxa"/>
              <w:bottom w:w="80" w:type="dxa"/>
              <w:right w:w="80" w:type="dxa"/>
            </w:tcMar>
          </w:tcPr>
          <w:p w14:paraId="7B416E72" w14:textId="77777777" w:rsidR="00BB02F5" w:rsidRPr="002E5D52" w:rsidRDefault="00000000">
            <w:pPr>
              <w:pStyle w:val="NoSpacing"/>
              <w:rPr>
                <w:rFonts w:ascii="Arial" w:hAnsi="Arial" w:cs="Arial"/>
                <w:sz w:val="22"/>
                <w:szCs w:val="22"/>
              </w:rPr>
            </w:pPr>
            <w:r w:rsidRPr="002E5D52">
              <w:rPr>
                <w:rFonts w:ascii="Arial" w:hAnsi="Arial" w:cs="Arial"/>
                <w:sz w:val="22"/>
                <w:szCs w:val="22"/>
              </w:rPr>
              <w:t>Omar Haque, MD/PGY1 surgery intern, BIDMC</w:t>
            </w:r>
          </w:p>
        </w:tc>
      </w:tr>
      <w:tr w:rsidR="00BB02F5" w:rsidRPr="002E5D52" w14:paraId="63E8F1A4" w14:textId="77777777">
        <w:trPr>
          <w:trHeight w:val="653"/>
        </w:trPr>
        <w:tc>
          <w:tcPr>
            <w:tcW w:w="1292" w:type="dxa"/>
            <w:tcBorders>
              <w:top w:val="nil"/>
              <w:left w:val="nil"/>
              <w:bottom w:val="nil"/>
              <w:right w:val="nil"/>
            </w:tcBorders>
            <w:shd w:val="clear" w:color="auto" w:fill="auto"/>
            <w:tcMar>
              <w:top w:w="80" w:type="dxa"/>
              <w:left w:w="80" w:type="dxa"/>
              <w:bottom w:w="80" w:type="dxa"/>
              <w:right w:w="80" w:type="dxa"/>
            </w:tcMar>
          </w:tcPr>
          <w:p w14:paraId="5869F778" w14:textId="77777777" w:rsidR="00BB02F5" w:rsidRPr="002E5D52" w:rsidRDefault="00BB02F5">
            <w:pPr>
              <w:rPr>
                <w:rFonts w:ascii="Arial" w:hAnsi="Arial" w:cs="Arial"/>
                <w:sz w:val="22"/>
                <w:szCs w:val="22"/>
              </w:rPr>
            </w:pPr>
          </w:p>
          <w:p w14:paraId="7A4E6F0B" w14:textId="77777777" w:rsidR="009B2EE0" w:rsidRPr="002E5D52" w:rsidRDefault="009B2EE0">
            <w:pPr>
              <w:rPr>
                <w:rFonts w:ascii="Arial" w:hAnsi="Arial" w:cs="Arial"/>
                <w:sz w:val="22"/>
                <w:szCs w:val="22"/>
              </w:rPr>
            </w:pPr>
          </w:p>
          <w:p w14:paraId="7B41A155" w14:textId="77777777" w:rsidR="009B2EE0" w:rsidRPr="002E5D52" w:rsidRDefault="009B2EE0">
            <w:pPr>
              <w:rPr>
                <w:rFonts w:ascii="Arial" w:hAnsi="Arial" w:cs="Arial"/>
                <w:sz w:val="22"/>
                <w:szCs w:val="22"/>
              </w:rPr>
            </w:pPr>
          </w:p>
          <w:p w14:paraId="14A8686C" w14:textId="04D1AF60" w:rsidR="009B2EE0" w:rsidRPr="002E5D52" w:rsidRDefault="009B2EE0">
            <w:pPr>
              <w:rPr>
                <w:rFonts w:ascii="Arial" w:hAnsi="Arial" w:cs="Arial"/>
                <w:sz w:val="22"/>
                <w:szCs w:val="22"/>
              </w:rPr>
            </w:pPr>
            <w:r w:rsidRPr="002E5D52">
              <w:rPr>
                <w:rFonts w:ascii="Arial" w:hAnsi="Arial" w:cs="Arial"/>
                <w:sz w:val="22"/>
                <w:szCs w:val="22"/>
              </w:rPr>
              <w:t xml:space="preserve">2018 - </w:t>
            </w:r>
          </w:p>
        </w:tc>
        <w:tc>
          <w:tcPr>
            <w:tcW w:w="8068" w:type="dxa"/>
            <w:tcBorders>
              <w:top w:val="nil"/>
              <w:left w:val="nil"/>
              <w:bottom w:val="nil"/>
              <w:right w:val="nil"/>
            </w:tcBorders>
            <w:shd w:val="clear" w:color="auto" w:fill="auto"/>
            <w:tcMar>
              <w:top w:w="80" w:type="dxa"/>
              <w:left w:w="80" w:type="dxa"/>
              <w:bottom w:w="80" w:type="dxa"/>
              <w:right w:w="80" w:type="dxa"/>
            </w:tcMar>
          </w:tcPr>
          <w:p w14:paraId="51D9A79B" w14:textId="55D58B36" w:rsidR="00BB02F5" w:rsidRPr="002E5D52" w:rsidRDefault="00000000">
            <w:pPr>
              <w:pStyle w:val="NoSpacing"/>
              <w:rPr>
                <w:rFonts w:ascii="Arial" w:hAnsi="Arial" w:cs="Arial"/>
                <w:sz w:val="22"/>
                <w:szCs w:val="22"/>
              </w:rPr>
            </w:pPr>
            <w:r w:rsidRPr="002E5D52">
              <w:rPr>
                <w:rFonts w:ascii="Arial" w:hAnsi="Arial" w:cs="Arial"/>
                <w:sz w:val="22"/>
                <w:szCs w:val="22"/>
              </w:rPr>
              <w:t xml:space="preserve">Career stage: resident. Mentoring role: research advisor. Clinical Scholarship Program project: </w:t>
            </w:r>
          </w:p>
          <w:p w14:paraId="7C4A81E9" w14:textId="5166CC0B" w:rsidR="009B2EE0" w:rsidRPr="002E5D52" w:rsidRDefault="009B2EE0">
            <w:pPr>
              <w:pStyle w:val="NoSpacing"/>
              <w:rPr>
                <w:rFonts w:ascii="Arial" w:hAnsi="Arial" w:cs="Arial"/>
                <w:sz w:val="22"/>
                <w:szCs w:val="22"/>
              </w:rPr>
            </w:pPr>
          </w:p>
          <w:p w14:paraId="6FAE9A55" w14:textId="2599AD41" w:rsidR="009B2EE0" w:rsidRPr="002E5D52" w:rsidRDefault="009B2EE0">
            <w:pPr>
              <w:pStyle w:val="NoSpacing"/>
              <w:rPr>
                <w:rFonts w:ascii="Arial" w:hAnsi="Arial" w:cs="Arial"/>
                <w:sz w:val="22"/>
                <w:szCs w:val="22"/>
              </w:rPr>
            </w:pPr>
            <w:r w:rsidRPr="002E5D52">
              <w:rPr>
                <w:rFonts w:ascii="Arial" w:hAnsi="Arial" w:cs="Arial"/>
                <w:sz w:val="22"/>
                <w:szCs w:val="22"/>
              </w:rPr>
              <w:t>Train the Trainor – SAGES hands on Course; Curriculum Development: Reimagining Education &amp; Learning (REAL) project</w:t>
            </w:r>
          </w:p>
          <w:p w14:paraId="1BBAAF6F" w14:textId="438B4B6F" w:rsidR="005826C3" w:rsidRPr="002E5D52" w:rsidRDefault="005826C3">
            <w:pPr>
              <w:pStyle w:val="NoSpacing"/>
              <w:rPr>
                <w:rFonts w:ascii="Arial" w:hAnsi="Arial" w:cs="Arial"/>
                <w:sz w:val="22"/>
                <w:szCs w:val="22"/>
              </w:rPr>
            </w:pPr>
          </w:p>
        </w:tc>
      </w:tr>
    </w:tbl>
    <w:p w14:paraId="41FA7DEE" w14:textId="1B21B450" w:rsidR="00BB02F5" w:rsidRPr="002E5D52" w:rsidRDefault="009B2EE0" w:rsidP="0046038C">
      <w:pPr>
        <w:pStyle w:val="NoSpacing"/>
        <w:ind w:left="1440" w:hanging="1380"/>
        <w:rPr>
          <w:rFonts w:ascii="Arial" w:eastAsia="Arial" w:hAnsi="Arial" w:cs="Arial"/>
          <w:sz w:val="22"/>
          <w:szCs w:val="22"/>
        </w:rPr>
      </w:pPr>
      <w:r w:rsidRPr="002E5D52">
        <w:rPr>
          <w:rFonts w:ascii="Arial" w:eastAsia="Arial" w:hAnsi="Arial" w:cs="Arial"/>
          <w:sz w:val="22"/>
          <w:szCs w:val="22"/>
        </w:rPr>
        <w:t xml:space="preserve">  </w:t>
      </w:r>
      <w:r w:rsidR="005826C3" w:rsidRPr="002E5D52">
        <w:rPr>
          <w:rFonts w:ascii="Arial" w:eastAsia="Arial" w:hAnsi="Arial" w:cs="Arial"/>
          <w:sz w:val="22"/>
          <w:szCs w:val="22"/>
        </w:rPr>
        <w:t xml:space="preserve">2022 - </w:t>
      </w:r>
      <w:r w:rsidR="005826C3" w:rsidRPr="002E5D52">
        <w:rPr>
          <w:rFonts w:ascii="Arial" w:eastAsia="Arial" w:hAnsi="Arial" w:cs="Arial"/>
          <w:sz w:val="22"/>
          <w:szCs w:val="22"/>
        </w:rPr>
        <w:tab/>
      </w:r>
      <w:r w:rsidR="005826C3" w:rsidRPr="002E5D52">
        <w:rPr>
          <w:rFonts w:ascii="Arial" w:eastAsia="Arial Unicode MS" w:hAnsi="Arial" w:cs="Arial"/>
          <w:sz w:val="22"/>
          <w:szCs w:val="22"/>
        </w:rPr>
        <w:t>ADOPT Dominating the Hiatus Course</w:t>
      </w:r>
      <w:r w:rsidR="0046038C" w:rsidRPr="002E5D52">
        <w:rPr>
          <w:rFonts w:ascii="Arial" w:eastAsia="Arial Unicode MS" w:hAnsi="Arial" w:cs="Arial"/>
          <w:sz w:val="22"/>
          <w:szCs w:val="22"/>
        </w:rPr>
        <w:t>: Teaching Faculty for Giant PEH,</w:t>
      </w:r>
      <w:r w:rsidR="005826C3" w:rsidRPr="002E5D52">
        <w:rPr>
          <w:rFonts w:ascii="Arial" w:eastAsia="Arial Unicode MS" w:hAnsi="Arial" w:cs="Arial"/>
          <w:sz w:val="22"/>
          <w:szCs w:val="22"/>
        </w:rPr>
        <w:t xml:space="preserve"> 2022 – 2023; In person Hands on Course</w:t>
      </w:r>
      <w:r w:rsidR="0046038C" w:rsidRPr="002E5D52">
        <w:rPr>
          <w:rFonts w:ascii="Arial" w:eastAsia="Arial Unicode MS" w:hAnsi="Arial" w:cs="Arial"/>
          <w:sz w:val="22"/>
          <w:szCs w:val="22"/>
        </w:rPr>
        <w:t>, Train the Trainor with Longitudinal virtual teaching component.</w:t>
      </w:r>
    </w:p>
    <w:p w14:paraId="41BDE79B" w14:textId="77777777" w:rsidR="00BB02F5" w:rsidRPr="002E5D52" w:rsidRDefault="00BB02F5">
      <w:pPr>
        <w:pStyle w:val="NoSpacing"/>
        <w:rPr>
          <w:rFonts w:ascii="Arial" w:eastAsia="Arial" w:hAnsi="Arial" w:cs="Arial"/>
          <w:sz w:val="22"/>
          <w:szCs w:val="22"/>
        </w:rPr>
      </w:pPr>
    </w:p>
    <w:p w14:paraId="2D6AFE7A" w14:textId="7EC59D3C" w:rsidR="00BB02F5" w:rsidRPr="002E5D52" w:rsidRDefault="00BB02F5">
      <w:pPr>
        <w:pStyle w:val="NoSpacing"/>
        <w:rPr>
          <w:rFonts w:ascii="Arial" w:hAnsi="Arial" w:cs="Arial"/>
          <w:sz w:val="22"/>
          <w:szCs w:val="22"/>
        </w:rPr>
      </w:pPr>
    </w:p>
    <w:p w14:paraId="7E2DF370" w14:textId="5E3FF0C9" w:rsidR="001260C3" w:rsidRPr="002E5D52" w:rsidRDefault="001260C3" w:rsidP="00555329">
      <w:pPr>
        <w:pStyle w:val="NoSpacing"/>
        <w:jc w:val="center"/>
        <w:rPr>
          <w:rFonts w:ascii="Arial" w:hAnsi="Arial" w:cs="Arial"/>
          <w:sz w:val="22"/>
          <w:szCs w:val="22"/>
          <w:u w:val="single"/>
        </w:rPr>
      </w:pPr>
      <w:r w:rsidRPr="002E5D52">
        <w:rPr>
          <w:rFonts w:ascii="Arial" w:hAnsi="Arial" w:cs="Arial"/>
          <w:sz w:val="22"/>
          <w:szCs w:val="22"/>
          <w:u w:val="single"/>
        </w:rPr>
        <w:t>Personal Statement:</w:t>
      </w:r>
    </w:p>
    <w:p w14:paraId="56053DC3" w14:textId="16AFE7EB" w:rsidR="001260C3" w:rsidRPr="002E5D52" w:rsidRDefault="001260C3">
      <w:pPr>
        <w:pStyle w:val="NoSpacing"/>
        <w:rPr>
          <w:rFonts w:ascii="Arial" w:hAnsi="Arial" w:cs="Arial"/>
          <w:sz w:val="22"/>
          <w:szCs w:val="22"/>
        </w:rPr>
      </w:pPr>
    </w:p>
    <w:p w14:paraId="7BB981A7" w14:textId="0E4D86AB" w:rsidR="001260C3" w:rsidRPr="002E5D52" w:rsidRDefault="008332F4">
      <w:pPr>
        <w:pStyle w:val="NoSpacing"/>
        <w:rPr>
          <w:rFonts w:ascii="Arial" w:hAnsi="Arial" w:cs="Arial"/>
          <w:sz w:val="22"/>
          <w:szCs w:val="22"/>
        </w:rPr>
      </w:pPr>
      <w:r w:rsidRPr="002E5D52">
        <w:rPr>
          <w:rFonts w:ascii="Arial" w:hAnsi="Arial" w:cs="Arial"/>
          <w:sz w:val="22"/>
          <w:szCs w:val="22"/>
        </w:rPr>
        <w:t xml:space="preserve">I </w:t>
      </w:r>
      <w:r w:rsidR="001260C3" w:rsidRPr="002E5D52">
        <w:rPr>
          <w:rFonts w:ascii="Arial" w:hAnsi="Arial" w:cs="Arial"/>
          <w:sz w:val="22"/>
          <w:szCs w:val="22"/>
        </w:rPr>
        <w:t>am at a pivotal point in my career</w:t>
      </w:r>
      <w:r w:rsidR="0025595E" w:rsidRPr="002E5D52">
        <w:rPr>
          <w:rFonts w:ascii="Arial" w:hAnsi="Arial" w:cs="Arial"/>
          <w:sz w:val="22"/>
          <w:szCs w:val="22"/>
        </w:rPr>
        <w:t>. H</w:t>
      </w:r>
      <w:r w:rsidR="001260C3" w:rsidRPr="002E5D52">
        <w:rPr>
          <w:rFonts w:ascii="Arial" w:hAnsi="Arial" w:cs="Arial"/>
          <w:sz w:val="22"/>
          <w:szCs w:val="22"/>
        </w:rPr>
        <w:t xml:space="preserve">aving done general and minimally invasive surgery for the first part of my academic career, I aspired to focus </w:t>
      </w:r>
      <w:r w:rsidR="0025595E" w:rsidRPr="002E5D52">
        <w:rPr>
          <w:rFonts w:ascii="Arial" w:hAnsi="Arial" w:cs="Arial"/>
          <w:sz w:val="22"/>
          <w:szCs w:val="22"/>
        </w:rPr>
        <w:t>purely on</w:t>
      </w:r>
      <w:r w:rsidR="001260C3" w:rsidRPr="002E5D52">
        <w:rPr>
          <w:rFonts w:ascii="Arial" w:hAnsi="Arial" w:cs="Arial"/>
          <w:sz w:val="22"/>
          <w:szCs w:val="22"/>
        </w:rPr>
        <w:t xml:space="preserve"> foregut surgery as </w:t>
      </w:r>
      <w:r w:rsidR="0025595E" w:rsidRPr="002E5D52">
        <w:rPr>
          <w:rFonts w:ascii="Arial" w:hAnsi="Arial" w:cs="Arial"/>
          <w:sz w:val="22"/>
          <w:szCs w:val="22"/>
        </w:rPr>
        <w:t xml:space="preserve">that is what I trained for </w:t>
      </w:r>
      <w:proofErr w:type="gramStart"/>
      <w:r w:rsidR="0025595E" w:rsidRPr="002E5D52">
        <w:rPr>
          <w:rFonts w:ascii="Arial" w:hAnsi="Arial" w:cs="Arial"/>
          <w:sz w:val="22"/>
          <w:szCs w:val="22"/>
        </w:rPr>
        <w:t xml:space="preserve">in </w:t>
      </w:r>
      <w:r w:rsidR="001260C3" w:rsidRPr="002E5D52">
        <w:rPr>
          <w:rFonts w:ascii="Arial" w:hAnsi="Arial" w:cs="Arial"/>
          <w:sz w:val="22"/>
          <w:szCs w:val="22"/>
        </w:rPr>
        <w:t xml:space="preserve"> fellowship</w:t>
      </w:r>
      <w:proofErr w:type="gramEnd"/>
      <w:r w:rsidR="0025595E" w:rsidRPr="002E5D52">
        <w:rPr>
          <w:rFonts w:ascii="Arial" w:hAnsi="Arial" w:cs="Arial"/>
          <w:sz w:val="22"/>
          <w:szCs w:val="22"/>
        </w:rPr>
        <w:t xml:space="preserve">; Minimally Invasive Foregut surgery at Swedish Cancer Center in Seattle. </w:t>
      </w:r>
      <w:r w:rsidR="004D4C7D" w:rsidRPr="002E5D52">
        <w:rPr>
          <w:rFonts w:ascii="Arial" w:hAnsi="Arial" w:cs="Arial"/>
          <w:sz w:val="22"/>
          <w:szCs w:val="22"/>
        </w:rPr>
        <w:t>Shortly after fellowship, I</w:t>
      </w:r>
      <w:r w:rsidR="0025595E" w:rsidRPr="002E5D52">
        <w:rPr>
          <w:rFonts w:ascii="Arial" w:hAnsi="Arial" w:cs="Arial"/>
          <w:sz w:val="22"/>
          <w:szCs w:val="22"/>
        </w:rPr>
        <w:t xml:space="preserve"> had the privilege and </w:t>
      </w:r>
      <w:r w:rsidR="004D4C7D" w:rsidRPr="002E5D52">
        <w:rPr>
          <w:rFonts w:ascii="Arial" w:hAnsi="Arial" w:cs="Arial"/>
          <w:sz w:val="22"/>
          <w:szCs w:val="22"/>
        </w:rPr>
        <w:t xml:space="preserve">opportunity be an attending surgeon at Beth Israel Lahey-Harvard Medical School and had an enriching and </w:t>
      </w:r>
      <w:r w:rsidR="001260C3" w:rsidRPr="002E5D52">
        <w:rPr>
          <w:rFonts w:ascii="Arial" w:hAnsi="Arial" w:cs="Arial"/>
          <w:sz w:val="22"/>
          <w:szCs w:val="22"/>
        </w:rPr>
        <w:t xml:space="preserve">excellent experience at </w:t>
      </w:r>
      <w:r w:rsidR="004D4C7D" w:rsidRPr="002E5D52">
        <w:rPr>
          <w:rFonts w:ascii="Arial" w:hAnsi="Arial" w:cs="Arial"/>
          <w:sz w:val="22"/>
          <w:szCs w:val="22"/>
        </w:rPr>
        <w:t>there</w:t>
      </w:r>
      <w:r w:rsidR="001260C3" w:rsidRPr="002E5D52">
        <w:rPr>
          <w:rFonts w:ascii="Arial" w:hAnsi="Arial" w:cs="Arial"/>
          <w:sz w:val="22"/>
          <w:szCs w:val="22"/>
        </w:rPr>
        <w:t>.</w:t>
      </w:r>
      <w:r w:rsidR="004D4C7D" w:rsidRPr="002E5D52">
        <w:rPr>
          <w:rFonts w:ascii="Arial" w:hAnsi="Arial" w:cs="Arial"/>
          <w:sz w:val="22"/>
          <w:szCs w:val="22"/>
        </w:rPr>
        <w:t xml:space="preserve"> While I grew my MIS general surgery practice over the 7.5 years at BIL, I had a deep desire to pursue what I had trained for – foregut surgery.</w:t>
      </w:r>
      <w:r w:rsidR="001260C3" w:rsidRPr="002E5D52">
        <w:rPr>
          <w:rFonts w:ascii="Arial" w:hAnsi="Arial" w:cs="Arial"/>
          <w:sz w:val="22"/>
          <w:szCs w:val="22"/>
        </w:rPr>
        <w:t xml:space="preserve">  Almost simultaneously, I was recruited </w:t>
      </w:r>
      <w:proofErr w:type="gramStart"/>
      <w:r w:rsidR="001260C3" w:rsidRPr="002E5D52">
        <w:rPr>
          <w:rFonts w:ascii="Arial" w:hAnsi="Arial" w:cs="Arial"/>
          <w:sz w:val="22"/>
          <w:szCs w:val="22"/>
        </w:rPr>
        <w:t>to  Oregon</w:t>
      </w:r>
      <w:proofErr w:type="gramEnd"/>
      <w:r w:rsidR="001260C3" w:rsidRPr="002E5D52">
        <w:rPr>
          <w:rFonts w:ascii="Arial" w:hAnsi="Arial" w:cs="Arial"/>
          <w:sz w:val="22"/>
          <w:szCs w:val="22"/>
        </w:rPr>
        <w:t xml:space="preserve"> Health and Science University to take on a</w:t>
      </w:r>
      <w:r w:rsidR="004D4C7D" w:rsidRPr="002E5D52">
        <w:rPr>
          <w:rFonts w:ascii="Arial" w:hAnsi="Arial" w:cs="Arial"/>
          <w:sz w:val="22"/>
          <w:szCs w:val="22"/>
        </w:rPr>
        <w:t xml:space="preserve"> role</w:t>
      </w:r>
      <w:r w:rsidR="001260C3" w:rsidRPr="002E5D52">
        <w:rPr>
          <w:rFonts w:ascii="Arial" w:hAnsi="Arial" w:cs="Arial"/>
          <w:sz w:val="22"/>
          <w:szCs w:val="22"/>
        </w:rPr>
        <w:t xml:space="preserve"> focused on complex foregut surgery, working alongside the likes of minimally invasive surgical pioneer, Dr. John Hunter</w:t>
      </w:r>
      <w:r w:rsidR="004D4C7D" w:rsidRPr="002E5D52">
        <w:rPr>
          <w:rFonts w:ascii="Arial" w:hAnsi="Arial" w:cs="Arial"/>
          <w:sz w:val="22"/>
          <w:szCs w:val="22"/>
        </w:rPr>
        <w:t xml:space="preserve"> and </w:t>
      </w:r>
      <w:r w:rsidR="004D4C7D" w:rsidRPr="002E5D52">
        <w:rPr>
          <w:rFonts w:ascii="Arial" w:hAnsi="Arial" w:cs="Arial"/>
          <w:sz w:val="22"/>
          <w:szCs w:val="22"/>
        </w:rPr>
        <w:lastRenderedPageBreak/>
        <w:t>colleagues</w:t>
      </w:r>
      <w:r w:rsidR="001260C3" w:rsidRPr="002E5D52">
        <w:rPr>
          <w:rFonts w:ascii="Arial" w:hAnsi="Arial" w:cs="Arial"/>
          <w:sz w:val="22"/>
          <w:szCs w:val="22"/>
        </w:rPr>
        <w:t xml:space="preserve"> in Portland Oregon. To say that I am delighted to have been offered this opportunity and while it was </w:t>
      </w:r>
      <w:r w:rsidR="004D4C7D" w:rsidRPr="002E5D52">
        <w:rPr>
          <w:rFonts w:ascii="Arial" w:hAnsi="Arial" w:cs="Arial"/>
          <w:sz w:val="22"/>
          <w:szCs w:val="22"/>
        </w:rPr>
        <w:t>hard</w:t>
      </w:r>
      <w:r w:rsidR="001260C3" w:rsidRPr="002E5D52">
        <w:rPr>
          <w:rFonts w:ascii="Arial" w:hAnsi="Arial" w:cs="Arial"/>
          <w:sz w:val="22"/>
          <w:szCs w:val="22"/>
        </w:rPr>
        <w:t xml:space="preserve"> to leave Beth Israel Lahey</w:t>
      </w:r>
      <w:r w:rsidR="004D4C7D" w:rsidRPr="002E5D52">
        <w:rPr>
          <w:rFonts w:ascii="Arial" w:hAnsi="Arial" w:cs="Arial"/>
          <w:sz w:val="22"/>
          <w:szCs w:val="22"/>
        </w:rPr>
        <w:t>, where I had grown as a surgeon</w:t>
      </w:r>
      <w:r w:rsidR="001260C3" w:rsidRPr="002E5D52">
        <w:rPr>
          <w:rFonts w:ascii="Arial" w:hAnsi="Arial" w:cs="Arial"/>
          <w:sz w:val="22"/>
          <w:szCs w:val="22"/>
        </w:rPr>
        <w:t xml:space="preserve"> and </w:t>
      </w:r>
      <w:r w:rsidR="004D4C7D" w:rsidRPr="002E5D52">
        <w:rPr>
          <w:rFonts w:ascii="Arial" w:hAnsi="Arial" w:cs="Arial"/>
          <w:sz w:val="22"/>
          <w:szCs w:val="22"/>
        </w:rPr>
        <w:t>where I had a</w:t>
      </w:r>
      <w:r w:rsidR="001260C3" w:rsidRPr="002E5D52">
        <w:rPr>
          <w:rFonts w:ascii="Arial" w:hAnsi="Arial" w:cs="Arial"/>
          <w:sz w:val="22"/>
          <w:szCs w:val="22"/>
        </w:rPr>
        <w:t xml:space="preserve"> wonderful practice and partners – it was an opportunity I could not let pass. </w:t>
      </w:r>
    </w:p>
    <w:p w14:paraId="72FF1FFB" w14:textId="77777777" w:rsidR="0034366B" w:rsidRPr="002E5D52" w:rsidRDefault="0034366B">
      <w:pPr>
        <w:pStyle w:val="NoSpacing"/>
        <w:rPr>
          <w:rFonts w:ascii="Arial" w:hAnsi="Arial" w:cs="Arial"/>
          <w:sz w:val="22"/>
          <w:szCs w:val="22"/>
        </w:rPr>
      </w:pPr>
    </w:p>
    <w:p w14:paraId="21B25079" w14:textId="03B1ECA1" w:rsidR="001260C3" w:rsidRPr="002E5D52" w:rsidRDefault="0034366B" w:rsidP="001260C3">
      <w:pPr>
        <w:pStyle w:val="NoSpacing"/>
        <w:rPr>
          <w:rFonts w:ascii="Arial" w:hAnsi="Arial" w:cs="Arial"/>
          <w:sz w:val="22"/>
          <w:szCs w:val="22"/>
        </w:rPr>
      </w:pPr>
      <w:r w:rsidRPr="002E5D52">
        <w:rPr>
          <w:rFonts w:ascii="Arial" w:hAnsi="Arial" w:cs="Arial"/>
          <w:sz w:val="22"/>
          <w:szCs w:val="22"/>
        </w:rPr>
        <w:t>To share a little about myself</w:t>
      </w:r>
      <w:r w:rsidR="003D708D" w:rsidRPr="002E5D52">
        <w:rPr>
          <w:rFonts w:ascii="Arial" w:hAnsi="Arial" w:cs="Arial"/>
          <w:sz w:val="22"/>
          <w:szCs w:val="22"/>
        </w:rPr>
        <w:t>, I have both Canadian and American Board Certification and</w:t>
      </w:r>
      <w:r w:rsidR="001260C3" w:rsidRPr="002E5D52">
        <w:rPr>
          <w:rFonts w:ascii="Arial" w:hAnsi="Arial" w:cs="Arial"/>
          <w:sz w:val="22"/>
          <w:szCs w:val="22"/>
        </w:rPr>
        <w:t xml:space="preserve"> am passionate about service and contribution</w:t>
      </w:r>
      <w:r w:rsidR="003D708D" w:rsidRPr="002E5D52">
        <w:rPr>
          <w:rFonts w:ascii="Arial" w:hAnsi="Arial" w:cs="Arial"/>
          <w:sz w:val="22"/>
          <w:szCs w:val="22"/>
        </w:rPr>
        <w:t>. Accordingly, I</w:t>
      </w:r>
      <w:r w:rsidR="001260C3" w:rsidRPr="002E5D52">
        <w:rPr>
          <w:rFonts w:ascii="Arial" w:hAnsi="Arial" w:cs="Arial"/>
          <w:sz w:val="22"/>
          <w:szCs w:val="22"/>
        </w:rPr>
        <w:t xml:space="preserve"> have been involved in surgical societies since early in my residency.  A great deal of “free” time has been dedicated to service at multiple surgical societies at multiple levels. In so doing, I have learned first-hand the rewards of fruitful collaboration and the value of engaging all members of the committees and societies’ that I have had the privilege of working within. I had the opportunity to be involved in the movement of creating our inaugural DEI committee at Beth Israel Lahey Health and Harvard Medical School and saw first-hand the tremendous impact opening dialogue about issues that were “swept under the rugs” for years and challenges that having such discussions can bring to the surface.  I also enjoyed participating in the Co-Chair SAGES Multi-Society Consensus on Benign Foregut Disease. This was a 3-year effort that culminated in our Consensus being presented in </w:t>
      </w:r>
      <w:proofErr w:type="gramStart"/>
      <w:r w:rsidR="001260C3" w:rsidRPr="002E5D52">
        <w:rPr>
          <w:rFonts w:ascii="Arial" w:hAnsi="Arial" w:cs="Arial"/>
          <w:sz w:val="22"/>
          <w:szCs w:val="22"/>
        </w:rPr>
        <w:t>August,</w:t>
      </w:r>
      <w:proofErr w:type="gramEnd"/>
      <w:r w:rsidR="001260C3" w:rsidRPr="002E5D52">
        <w:rPr>
          <w:rFonts w:ascii="Arial" w:hAnsi="Arial" w:cs="Arial"/>
          <w:sz w:val="22"/>
          <w:szCs w:val="22"/>
        </w:rPr>
        <w:t xml:space="preserve"> 2021 at the SAGES annual, reflecting collaboration of 5 multi-national surgical societies as well as in the field of gastroenterology. We are now in the process of being published as Consensus Guidelines on Benign Foregut Disease because of this effort. </w:t>
      </w:r>
    </w:p>
    <w:p w14:paraId="7F769CE9" w14:textId="77777777" w:rsidR="003D708D" w:rsidRPr="002E5D52" w:rsidRDefault="003D708D" w:rsidP="001260C3">
      <w:pPr>
        <w:pStyle w:val="NoSpacing"/>
        <w:rPr>
          <w:rFonts w:ascii="Arial" w:hAnsi="Arial" w:cs="Arial"/>
          <w:sz w:val="22"/>
          <w:szCs w:val="22"/>
        </w:rPr>
      </w:pPr>
    </w:p>
    <w:p w14:paraId="50C5E642" w14:textId="77777777" w:rsidR="001260C3" w:rsidRPr="002E5D52" w:rsidRDefault="001260C3" w:rsidP="001260C3">
      <w:pPr>
        <w:pStyle w:val="NoSpacing"/>
        <w:rPr>
          <w:rFonts w:ascii="Arial" w:hAnsi="Arial" w:cs="Arial"/>
          <w:sz w:val="22"/>
          <w:szCs w:val="22"/>
        </w:rPr>
      </w:pPr>
      <w:r w:rsidRPr="002E5D52">
        <w:rPr>
          <w:rFonts w:ascii="Arial" w:hAnsi="Arial" w:cs="Arial"/>
          <w:sz w:val="22"/>
          <w:szCs w:val="22"/>
        </w:rPr>
        <w:t>Having observed the lack of opportunity given to women and minorities, I had the honor of Co-founding the Women’s Leadership in Surgery Society that is centered on providing leadership and much needed skills development for both under-represented minorities and women in surgery. The initial meeting last year blossomed in-to a large international meeting with tremendous engagement and collaboration across the many surgical leaders and contributors. We were so successful that it became apparent that we needed to become a Surgical Society in our own right and hosted our second virtual meeting this year, with once again record engagement and discussion of issues that are unique to experiences of URIMs and women within the surgical field. I have had the privilege of being a member of the audience at these meetings to being asked to be a speaker and eventually to Program Chair. It’s been a tremendous opportunity to learn and grow within this organization. My role within the Association of Women Surgeons facilitated my ability to take on the larger role within WLIS and am grateful to the opportunities that AWS allowed me in my service to their organization.</w:t>
      </w:r>
    </w:p>
    <w:p w14:paraId="531F4393" w14:textId="77777777" w:rsidR="001260C3" w:rsidRPr="002E5D52" w:rsidRDefault="001260C3" w:rsidP="001260C3">
      <w:pPr>
        <w:pStyle w:val="NoSpacing"/>
        <w:rPr>
          <w:rFonts w:ascii="Arial" w:hAnsi="Arial" w:cs="Arial"/>
          <w:sz w:val="22"/>
          <w:szCs w:val="22"/>
        </w:rPr>
      </w:pPr>
    </w:p>
    <w:p w14:paraId="717030D2" w14:textId="77777777" w:rsidR="001260C3" w:rsidRPr="002E5D52" w:rsidRDefault="001260C3" w:rsidP="001260C3">
      <w:pPr>
        <w:pStyle w:val="NoSpacing"/>
        <w:rPr>
          <w:rFonts w:ascii="Arial" w:hAnsi="Arial" w:cs="Arial"/>
          <w:sz w:val="22"/>
          <w:szCs w:val="22"/>
        </w:rPr>
      </w:pPr>
      <w:r w:rsidRPr="002E5D52">
        <w:rPr>
          <w:rFonts w:ascii="Arial" w:hAnsi="Arial" w:cs="Arial"/>
          <w:sz w:val="22"/>
          <w:szCs w:val="22"/>
        </w:rPr>
        <w:t>Through regional service in Boston, I also observed the transformation of the Boston Surgical Society from that of a traditional surgical society and all that entails to a more open, tolerant surgical society in my role fust as member and then Executive Director of Communications. This role allowed me to lead colleagues to the creation of centralized interaction and integration of the three academic institutions with Boston. This was a tremendous opportunity to build networks and gain insight into the importance of collaboration outside of one’s institution.</w:t>
      </w:r>
    </w:p>
    <w:p w14:paraId="780DE0FF" w14:textId="77777777" w:rsidR="001260C3" w:rsidRPr="002E5D52" w:rsidRDefault="001260C3" w:rsidP="001260C3">
      <w:pPr>
        <w:pStyle w:val="NoSpacing"/>
        <w:rPr>
          <w:rFonts w:ascii="Arial" w:hAnsi="Arial" w:cs="Arial"/>
          <w:sz w:val="22"/>
          <w:szCs w:val="22"/>
        </w:rPr>
      </w:pPr>
    </w:p>
    <w:p w14:paraId="477D8874" w14:textId="77777777" w:rsidR="001260C3" w:rsidRPr="002E5D52" w:rsidRDefault="001260C3" w:rsidP="001260C3">
      <w:pPr>
        <w:pStyle w:val="NoSpacing"/>
        <w:rPr>
          <w:rFonts w:ascii="Arial" w:hAnsi="Arial" w:cs="Arial"/>
          <w:sz w:val="22"/>
          <w:szCs w:val="22"/>
        </w:rPr>
      </w:pPr>
      <w:r w:rsidRPr="002E5D52">
        <w:rPr>
          <w:rFonts w:ascii="Arial" w:hAnsi="Arial" w:cs="Arial"/>
          <w:sz w:val="22"/>
          <w:szCs w:val="22"/>
        </w:rPr>
        <w:t xml:space="preserve">National leadership evolved with my role as the Esophageal representative to the American College of Surgeons </w:t>
      </w:r>
      <w:proofErr w:type="gramStart"/>
      <w:r w:rsidRPr="002E5D52">
        <w:rPr>
          <w:rFonts w:ascii="Arial" w:hAnsi="Arial" w:cs="Arial"/>
          <w:sz w:val="22"/>
          <w:szCs w:val="22"/>
        </w:rPr>
        <w:t>Task-Force</w:t>
      </w:r>
      <w:proofErr w:type="gramEnd"/>
      <w:r w:rsidRPr="002E5D52">
        <w:rPr>
          <w:rFonts w:ascii="Arial" w:hAnsi="Arial" w:cs="Arial"/>
          <w:sz w:val="22"/>
          <w:szCs w:val="22"/>
        </w:rPr>
        <w:t xml:space="preserve"> on High-Risk Gastro-intestinal Surgery that was led by Dr. David Hoyt. In this capacity I sat with other national experts and leaders in the field of complex GI surgery. This role was a three-year appointment that again allowed me to develop a better understanding of the nuances of surgical policy and the challenges to bring about structural change from the highest level to </w:t>
      </w:r>
      <w:proofErr w:type="spellStart"/>
      <w:proofErr w:type="gramStart"/>
      <w:r w:rsidRPr="002E5D52">
        <w:rPr>
          <w:rFonts w:ascii="Arial" w:hAnsi="Arial" w:cs="Arial"/>
          <w:sz w:val="22"/>
          <w:szCs w:val="22"/>
        </w:rPr>
        <w:t>ones</w:t>
      </w:r>
      <w:proofErr w:type="spellEnd"/>
      <w:proofErr w:type="gramEnd"/>
      <w:r w:rsidRPr="002E5D52">
        <w:rPr>
          <w:rFonts w:ascii="Arial" w:hAnsi="Arial" w:cs="Arial"/>
          <w:sz w:val="22"/>
          <w:szCs w:val="22"/>
        </w:rPr>
        <w:t xml:space="preserve"> own institution.</w:t>
      </w:r>
    </w:p>
    <w:p w14:paraId="35E8A0AF" w14:textId="77777777" w:rsidR="001260C3" w:rsidRPr="002E5D52" w:rsidRDefault="001260C3" w:rsidP="001260C3">
      <w:pPr>
        <w:pStyle w:val="NoSpacing"/>
        <w:rPr>
          <w:rFonts w:ascii="Arial" w:hAnsi="Arial" w:cs="Arial"/>
          <w:sz w:val="22"/>
          <w:szCs w:val="22"/>
        </w:rPr>
      </w:pPr>
    </w:p>
    <w:p w14:paraId="38692B8C" w14:textId="34DBB95A" w:rsidR="001260C3" w:rsidRPr="002E5D52" w:rsidRDefault="001260C3" w:rsidP="001260C3">
      <w:pPr>
        <w:pStyle w:val="NoSpacing"/>
        <w:rPr>
          <w:rFonts w:ascii="Arial" w:hAnsi="Arial" w:cs="Arial"/>
          <w:sz w:val="22"/>
          <w:szCs w:val="22"/>
        </w:rPr>
      </w:pPr>
      <w:r w:rsidRPr="002E5D52">
        <w:rPr>
          <w:rFonts w:ascii="Arial" w:hAnsi="Arial" w:cs="Arial"/>
          <w:sz w:val="22"/>
          <w:szCs w:val="22"/>
        </w:rPr>
        <w:lastRenderedPageBreak/>
        <w:t xml:space="preserve">It has also been an honor to serve as the Chair of the SAGES DLPD (Diversity, Leadership and Professional Development Committee) as I have observed the transformation of this surgical society from a resident member to a Chair of this Diversity Committee. In this capacity, I have learned strong lessons about the need for transparency and open dialogue. Our committee is comprised of 60 members who themselves are section heads and Chairs of surgery across the nation and are very engaged in diversity on many levels; There was a challenge to the committee when I first became Chair; a minority of the committee wanted to not have “diversity” in the name. What appeared to be a small point of discussion became an avalanche of conflicting opinions.  The situation resolved with greater understanding and compassion for each other’s perspective by have an open and respective discussion of various </w:t>
      </w:r>
      <w:r w:rsidR="00437515" w:rsidRPr="002E5D52">
        <w:rPr>
          <w:rFonts w:ascii="Arial" w:hAnsi="Arial" w:cs="Arial"/>
          <w:sz w:val="22"/>
          <w:szCs w:val="22"/>
        </w:rPr>
        <w:t>viewpoints</w:t>
      </w:r>
      <w:r w:rsidRPr="002E5D52">
        <w:rPr>
          <w:rFonts w:ascii="Arial" w:hAnsi="Arial" w:cs="Arial"/>
          <w:sz w:val="22"/>
          <w:szCs w:val="22"/>
        </w:rPr>
        <w:t xml:space="preserve">. Such challenges have enriched my leadership skills and capacity for service to the </w:t>
      </w:r>
      <w:r w:rsidR="00437515" w:rsidRPr="002E5D52">
        <w:rPr>
          <w:rFonts w:ascii="Arial" w:hAnsi="Arial" w:cs="Arial"/>
          <w:sz w:val="22"/>
          <w:szCs w:val="22"/>
        </w:rPr>
        <w:t>various groups</w:t>
      </w:r>
      <w:r w:rsidRPr="002E5D52">
        <w:rPr>
          <w:rFonts w:ascii="Arial" w:hAnsi="Arial" w:cs="Arial"/>
          <w:sz w:val="22"/>
          <w:szCs w:val="22"/>
        </w:rPr>
        <w:t xml:space="preserve"> that I have the honor of engaging with.</w:t>
      </w:r>
    </w:p>
    <w:p w14:paraId="35B868C3" w14:textId="77777777" w:rsidR="001260C3" w:rsidRPr="002E5D52" w:rsidRDefault="001260C3" w:rsidP="001260C3">
      <w:pPr>
        <w:pStyle w:val="NoSpacing"/>
        <w:rPr>
          <w:rFonts w:ascii="Arial" w:hAnsi="Arial" w:cs="Arial"/>
          <w:sz w:val="22"/>
          <w:szCs w:val="22"/>
        </w:rPr>
      </w:pPr>
    </w:p>
    <w:p w14:paraId="7E97BE94" w14:textId="77777777" w:rsidR="001260C3" w:rsidRPr="002E5D52" w:rsidRDefault="001260C3" w:rsidP="001260C3">
      <w:pPr>
        <w:pStyle w:val="NoSpacing"/>
        <w:rPr>
          <w:rFonts w:ascii="Arial" w:hAnsi="Arial" w:cs="Arial"/>
          <w:sz w:val="22"/>
          <w:szCs w:val="22"/>
        </w:rPr>
      </w:pPr>
      <w:r w:rsidRPr="002E5D52">
        <w:rPr>
          <w:rFonts w:ascii="Arial" w:hAnsi="Arial" w:cs="Arial"/>
          <w:sz w:val="22"/>
          <w:szCs w:val="22"/>
        </w:rPr>
        <w:t xml:space="preserve">Perhaps my annual talk to Brandeis University, Global Youth Summit has been among the most rewarding. Speaking to young aspiring medical students from across the nation has brought great insight into the honor and privilege that we all </w:t>
      </w:r>
      <w:proofErr w:type="gramStart"/>
      <w:r w:rsidRPr="002E5D52">
        <w:rPr>
          <w:rFonts w:ascii="Arial" w:hAnsi="Arial" w:cs="Arial"/>
          <w:sz w:val="22"/>
          <w:szCs w:val="22"/>
        </w:rPr>
        <w:t>have to</w:t>
      </w:r>
      <w:proofErr w:type="gramEnd"/>
      <w:r w:rsidRPr="002E5D52">
        <w:rPr>
          <w:rFonts w:ascii="Arial" w:hAnsi="Arial" w:cs="Arial"/>
          <w:sz w:val="22"/>
          <w:szCs w:val="22"/>
        </w:rPr>
        <w:t xml:space="preserve"> engage and enlist those who will come after us and shape the future surgical world. It has been with great pleasure and delight that I have remained engaged with some of the students I had the opportunity to present to years before. This has been among the most rewarding service that I have had the opportunity to be engaged in.</w:t>
      </w:r>
    </w:p>
    <w:p w14:paraId="25ED751B" w14:textId="77777777" w:rsidR="001260C3" w:rsidRPr="002E5D52" w:rsidRDefault="001260C3">
      <w:pPr>
        <w:pStyle w:val="NoSpacing"/>
        <w:rPr>
          <w:rFonts w:ascii="Arial" w:hAnsi="Arial" w:cs="Arial"/>
          <w:sz w:val="22"/>
          <w:szCs w:val="22"/>
        </w:rPr>
      </w:pPr>
    </w:p>
    <w:sectPr w:rsidR="001260C3" w:rsidRPr="002E5D52" w:rsidSect="0068685C">
      <w:headerReference w:type="default" r:id="rId29"/>
      <w:footerReference w:type="default" r:id="rId30"/>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E1D" w14:textId="77777777" w:rsidR="00927839" w:rsidRDefault="00927839">
      <w:r>
        <w:separator/>
      </w:r>
    </w:p>
  </w:endnote>
  <w:endnote w:type="continuationSeparator" w:id="0">
    <w:p w14:paraId="3EC18835" w14:textId="77777777" w:rsidR="00927839" w:rsidRDefault="0092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3851" w14:textId="77777777" w:rsidR="00BB02F5" w:rsidRDefault="00000000">
    <w:pPr>
      <w:pStyle w:val="Footer"/>
      <w:tabs>
        <w:tab w:val="clear" w:pos="9360"/>
        <w:tab w:val="right" w:pos="9340"/>
      </w:tabs>
      <w:jc w:val="center"/>
    </w:pPr>
    <w:r>
      <w:rPr>
        <w:rFonts w:ascii="Cambria" w:hAnsi="Cambria"/>
        <w:color w:val="808080"/>
        <w:sz w:val="18"/>
        <w:szCs w:val="18"/>
        <w:u w:color="808080"/>
      </w:rPr>
      <w:tab/>
    </w:r>
    <w:r>
      <w:rPr>
        <w:rFonts w:ascii="Cambria" w:hAnsi="Cambria"/>
        <w:color w:val="808080"/>
        <w:sz w:val="18"/>
        <w:szCs w:val="18"/>
        <w:u w:color="808080"/>
      </w:rPr>
      <w:tab/>
    </w:r>
    <w:r>
      <w:rPr>
        <w:rFonts w:ascii="Cambria" w:hAnsi="Cambria"/>
        <w:color w:val="808080"/>
        <w:sz w:val="18"/>
        <w:szCs w:val="18"/>
        <w:u w:color="808080"/>
      </w:rPr>
      <w:fldChar w:fldCharType="begin"/>
    </w:r>
    <w:r>
      <w:rPr>
        <w:rFonts w:ascii="Cambria" w:hAnsi="Cambria"/>
        <w:color w:val="808080"/>
        <w:sz w:val="18"/>
        <w:szCs w:val="18"/>
        <w:u w:color="808080"/>
      </w:rPr>
      <w:instrText xml:space="preserve"> PAGE </w:instrText>
    </w:r>
    <w:r>
      <w:rPr>
        <w:rFonts w:ascii="Cambria" w:hAnsi="Cambria"/>
        <w:color w:val="808080"/>
        <w:sz w:val="18"/>
        <w:szCs w:val="18"/>
        <w:u w:color="808080"/>
      </w:rPr>
      <w:fldChar w:fldCharType="separate"/>
    </w:r>
    <w:r w:rsidR="00BA604C">
      <w:rPr>
        <w:rFonts w:ascii="Cambria" w:hAnsi="Cambria"/>
        <w:noProof/>
        <w:color w:val="808080"/>
        <w:sz w:val="18"/>
        <w:szCs w:val="18"/>
        <w:u w:color="808080"/>
      </w:rPr>
      <w:t>1</w:t>
    </w:r>
    <w:r>
      <w:rPr>
        <w:rFonts w:ascii="Cambria" w:hAnsi="Cambria"/>
        <w:color w:val="808080"/>
        <w:sz w:val="18"/>
        <w:szCs w:val="18"/>
        <w:u w:color="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7802" w14:textId="32034E22" w:rsidR="00BB02F5" w:rsidRDefault="00000000">
    <w:pPr>
      <w:pStyle w:val="Footer"/>
      <w:tabs>
        <w:tab w:val="clear" w:pos="9360"/>
        <w:tab w:val="right" w:pos="9340"/>
      </w:tabs>
      <w:jc w:val="center"/>
    </w:pPr>
    <w:r>
      <w:rPr>
        <w:rFonts w:ascii="Cambria" w:eastAsia="Cambria" w:hAnsi="Cambria" w:cs="Cambria"/>
        <w:color w:val="808080"/>
        <w:sz w:val="18"/>
        <w:szCs w:val="18"/>
        <w:u w:color="808080"/>
      </w:rPr>
      <w:fldChar w:fldCharType="begin"/>
    </w:r>
    <w:r>
      <w:rPr>
        <w:rFonts w:ascii="Cambria" w:eastAsia="Cambria" w:hAnsi="Cambria" w:cs="Cambria"/>
        <w:color w:val="808080"/>
        <w:sz w:val="18"/>
        <w:szCs w:val="18"/>
        <w:u w:color="808080"/>
      </w:rPr>
      <w:instrText xml:space="preserve"> PAGE </w:instrText>
    </w:r>
    <w:r>
      <w:rPr>
        <w:rFonts w:ascii="Cambria" w:eastAsia="Cambria" w:hAnsi="Cambria" w:cs="Cambria"/>
        <w:color w:val="808080"/>
        <w:sz w:val="18"/>
        <w:szCs w:val="18"/>
        <w:u w:color="808080"/>
      </w:rPr>
      <w:fldChar w:fldCharType="separate"/>
    </w:r>
    <w:r w:rsidR="00BA604C">
      <w:rPr>
        <w:rFonts w:ascii="Cambria" w:eastAsia="Cambria" w:hAnsi="Cambria" w:cs="Cambria"/>
        <w:noProof/>
        <w:color w:val="808080"/>
        <w:sz w:val="18"/>
        <w:szCs w:val="18"/>
        <w:u w:color="808080"/>
      </w:rPr>
      <w:t>4</w:t>
    </w:r>
    <w:r>
      <w:rPr>
        <w:rFonts w:ascii="Cambria" w:eastAsia="Cambria" w:hAnsi="Cambria" w:cs="Cambria"/>
        <w:color w:val="808080"/>
        <w:sz w:val="18"/>
        <w:szCs w:val="18"/>
        <w:u w:color="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AEBC" w14:textId="3098EF39" w:rsidR="00BB02F5" w:rsidRDefault="00000000">
    <w:pPr>
      <w:pStyle w:val="Footer"/>
      <w:tabs>
        <w:tab w:val="clear" w:pos="9360"/>
        <w:tab w:val="right" w:pos="9340"/>
      </w:tabs>
      <w:jc w:val="center"/>
    </w:pPr>
    <w:r>
      <w:rPr>
        <w:rFonts w:ascii="Cambria" w:eastAsia="Cambria" w:hAnsi="Cambria" w:cs="Cambria"/>
        <w:color w:val="808080"/>
        <w:sz w:val="18"/>
        <w:szCs w:val="18"/>
        <w:u w:color="808080"/>
      </w:rPr>
      <w:fldChar w:fldCharType="begin"/>
    </w:r>
    <w:r>
      <w:rPr>
        <w:rFonts w:ascii="Cambria" w:eastAsia="Cambria" w:hAnsi="Cambria" w:cs="Cambria"/>
        <w:color w:val="808080"/>
        <w:sz w:val="18"/>
        <w:szCs w:val="18"/>
        <w:u w:color="808080"/>
      </w:rPr>
      <w:instrText xml:space="preserve"> PAGE </w:instrText>
    </w:r>
    <w:r>
      <w:rPr>
        <w:rFonts w:ascii="Cambria" w:eastAsia="Cambria" w:hAnsi="Cambria" w:cs="Cambria"/>
        <w:color w:val="808080"/>
        <w:sz w:val="18"/>
        <w:szCs w:val="18"/>
        <w:u w:color="808080"/>
      </w:rPr>
      <w:fldChar w:fldCharType="separate"/>
    </w:r>
    <w:r w:rsidR="00BA604C">
      <w:rPr>
        <w:rFonts w:ascii="Cambria" w:eastAsia="Cambria" w:hAnsi="Cambria" w:cs="Cambria"/>
        <w:noProof/>
        <w:color w:val="808080"/>
        <w:sz w:val="18"/>
        <w:szCs w:val="18"/>
        <w:u w:color="808080"/>
      </w:rPr>
      <w:t>10</w:t>
    </w:r>
    <w:r>
      <w:rPr>
        <w:rFonts w:ascii="Cambria" w:eastAsia="Cambria" w:hAnsi="Cambria" w:cs="Cambria"/>
        <w:color w:val="808080"/>
        <w:sz w:val="18"/>
        <w:szCs w:val="18"/>
        <w:u w:color="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3140" w14:textId="77777777" w:rsidR="00927839" w:rsidRDefault="00927839">
      <w:r>
        <w:separator/>
      </w:r>
    </w:p>
  </w:footnote>
  <w:footnote w:type="continuationSeparator" w:id="0">
    <w:p w14:paraId="2ACAAF34" w14:textId="77777777" w:rsidR="00927839" w:rsidRDefault="0092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C23F" w14:textId="77777777" w:rsidR="00BB02F5" w:rsidRDefault="00BB02F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3B0" w14:textId="77777777" w:rsidR="00BB02F5" w:rsidRDefault="00000000">
    <w:pPr>
      <w:pStyle w:val="Header"/>
      <w:tabs>
        <w:tab w:val="clear" w:pos="9360"/>
        <w:tab w:val="right" w:pos="9340"/>
      </w:tabs>
      <w:jc w:val="right"/>
    </w:pPr>
    <w:r>
      <w:rPr>
        <w:rFonts w:ascii="Cambria" w:hAnsi="Cambria"/>
        <w:sz w:val="18"/>
        <w:szCs w:val="18"/>
      </w:rPr>
      <w:t xml:space="preserve">OHSU CV </w:t>
    </w:r>
    <w:r>
      <w:rPr>
        <w:rFonts w:ascii="Cambria" w:hAnsi="Cambria"/>
        <w:b/>
        <w:bCs/>
        <w:sz w:val="18"/>
        <w:szCs w:val="18"/>
      </w:rPr>
      <w:t>Alia Qureshi, MD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880F" w14:textId="77777777" w:rsidR="00BB02F5" w:rsidRDefault="00000000">
    <w:pPr>
      <w:pStyle w:val="Header"/>
      <w:tabs>
        <w:tab w:val="clear" w:pos="9360"/>
        <w:tab w:val="right" w:pos="9340"/>
      </w:tabs>
      <w:jc w:val="right"/>
    </w:pPr>
    <w:r>
      <w:rPr>
        <w:rFonts w:ascii="Cambria" w:hAnsi="Cambria"/>
        <w:sz w:val="18"/>
        <w:szCs w:val="18"/>
      </w:rPr>
      <w:t xml:space="preserve">OHSU CV </w:t>
    </w:r>
    <w:r>
      <w:rPr>
        <w:rFonts w:ascii="Cambria" w:hAnsi="Cambria"/>
        <w:b/>
        <w:bCs/>
        <w:sz w:val="18"/>
        <w:szCs w:val="18"/>
      </w:rPr>
      <w:t xml:space="preserve">[Alia Qureshi, MD FACS </w:t>
    </w:r>
    <w:proofErr w:type="spellStart"/>
    <w:r>
      <w:rPr>
        <w:rFonts w:ascii="Cambria" w:hAnsi="Cambria"/>
        <w:b/>
        <w:bCs/>
        <w:sz w:val="18"/>
        <w:szCs w:val="18"/>
      </w:rPr>
      <w:t>FRCSc</w:t>
    </w:r>
    <w:proofErr w:type="spellEnd"/>
    <w:r>
      <w:rPr>
        <w:rFonts w:ascii="Cambria" w:hAnsi="Cambria"/>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D36"/>
    <w:multiLevelType w:val="hybridMultilevel"/>
    <w:tmpl w:val="DCD8D1CE"/>
    <w:numStyleLink w:val="ImportedStyle2"/>
  </w:abstractNum>
  <w:abstractNum w:abstractNumId="1" w15:restartNumberingAfterBreak="0">
    <w:nsid w:val="0CDF7048"/>
    <w:multiLevelType w:val="hybridMultilevel"/>
    <w:tmpl w:val="57B41302"/>
    <w:numStyleLink w:val="ImportedStyle1"/>
  </w:abstractNum>
  <w:abstractNum w:abstractNumId="2" w15:restartNumberingAfterBreak="0">
    <w:nsid w:val="0DB16512"/>
    <w:multiLevelType w:val="hybridMultilevel"/>
    <w:tmpl w:val="57B41302"/>
    <w:styleLink w:val="ImportedStyle1"/>
    <w:lvl w:ilvl="0" w:tplc="B672D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048C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382B8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A528F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34A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82E51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3856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7AC1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E478E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046E62"/>
    <w:multiLevelType w:val="hybridMultilevel"/>
    <w:tmpl w:val="D50CA662"/>
    <w:styleLink w:val="ImportedStyle4"/>
    <w:lvl w:ilvl="0" w:tplc="A9BAF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6E7C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EEF02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B14FD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F6B6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A8371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BE870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B812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26B3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D91042"/>
    <w:multiLevelType w:val="hybridMultilevel"/>
    <w:tmpl w:val="DCD8D1CE"/>
    <w:styleLink w:val="ImportedStyle2"/>
    <w:lvl w:ilvl="0" w:tplc="4BAA23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838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DEB61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B90B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B06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237E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8CE82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3683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1842B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F54F79"/>
    <w:multiLevelType w:val="hybridMultilevel"/>
    <w:tmpl w:val="4A8A191E"/>
    <w:styleLink w:val="ImportedStyle3"/>
    <w:lvl w:ilvl="0" w:tplc="F45AEC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0F8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4E59E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6CEA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0A7E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34FEC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EC62E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E611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DA617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C71268"/>
    <w:multiLevelType w:val="hybridMultilevel"/>
    <w:tmpl w:val="D50CA662"/>
    <w:numStyleLink w:val="ImportedStyle4"/>
  </w:abstractNum>
  <w:abstractNum w:abstractNumId="7" w15:restartNumberingAfterBreak="0">
    <w:nsid w:val="6BE614F4"/>
    <w:multiLevelType w:val="hybridMultilevel"/>
    <w:tmpl w:val="4A8A191E"/>
    <w:numStyleLink w:val="ImportedStyle3"/>
  </w:abstractNum>
  <w:num w:numId="1" w16cid:durableId="2018190797">
    <w:abstractNumId w:val="2"/>
  </w:num>
  <w:num w:numId="2" w16cid:durableId="1288704862">
    <w:abstractNumId w:val="1"/>
  </w:num>
  <w:num w:numId="3" w16cid:durableId="1571422841">
    <w:abstractNumId w:val="4"/>
  </w:num>
  <w:num w:numId="4" w16cid:durableId="861893921">
    <w:abstractNumId w:val="0"/>
  </w:num>
  <w:num w:numId="5" w16cid:durableId="1972899894">
    <w:abstractNumId w:val="5"/>
  </w:num>
  <w:num w:numId="6" w16cid:durableId="120348891">
    <w:abstractNumId w:val="7"/>
  </w:num>
  <w:num w:numId="7" w16cid:durableId="443230346">
    <w:abstractNumId w:val="3"/>
  </w:num>
  <w:num w:numId="8" w16cid:durableId="23647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F5"/>
    <w:rsid w:val="000647A5"/>
    <w:rsid w:val="000B3DBC"/>
    <w:rsid w:val="000D0236"/>
    <w:rsid w:val="00105949"/>
    <w:rsid w:val="001260C3"/>
    <w:rsid w:val="001E3F6B"/>
    <w:rsid w:val="0025595E"/>
    <w:rsid w:val="002B1776"/>
    <w:rsid w:val="002E5D52"/>
    <w:rsid w:val="0034366B"/>
    <w:rsid w:val="00355166"/>
    <w:rsid w:val="003D708D"/>
    <w:rsid w:val="00437515"/>
    <w:rsid w:val="00453C23"/>
    <w:rsid w:val="0046038C"/>
    <w:rsid w:val="00474EA0"/>
    <w:rsid w:val="004D4C7D"/>
    <w:rsid w:val="00555329"/>
    <w:rsid w:val="005826C3"/>
    <w:rsid w:val="0064562A"/>
    <w:rsid w:val="00684539"/>
    <w:rsid w:val="0068685C"/>
    <w:rsid w:val="00690BC7"/>
    <w:rsid w:val="00711A5A"/>
    <w:rsid w:val="00736612"/>
    <w:rsid w:val="007E5BDD"/>
    <w:rsid w:val="007E7296"/>
    <w:rsid w:val="008332F4"/>
    <w:rsid w:val="008478D8"/>
    <w:rsid w:val="00927839"/>
    <w:rsid w:val="009B183C"/>
    <w:rsid w:val="009B2EE0"/>
    <w:rsid w:val="009C4A7E"/>
    <w:rsid w:val="009E78D0"/>
    <w:rsid w:val="00A8437B"/>
    <w:rsid w:val="00A85A5C"/>
    <w:rsid w:val="00B137D4"/>
    <w:rsid w:val="00B9738D"/>
    <w:rsid w:val="00BA604C"/>
    <w:rsid w:val="00BB02F5"/>
    <w:rsid w:val="00BC4E35"/>
    <w:rsid w:val="00BE3B06"/>
    <w:rsid w:val="00C17702"/>
    <w:rsid w:val="00C735F8"/>
    <w:rsid w:val="00C95A4C"/>
    <w:rsid w:val="00CF05DD"/>
    <w:rsid w:val="00DD2EE3"/>
    <w:rsid w:val="00DD401B"/>
    <w:rsid w:val="00E02487"/>
    <w:rsid w:val="00E91EB3"/>
    <w:rsid w:val="00ED04C4"/>
    <w:rsid w:val="00F8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843F1"/>
  <w15:docId w15:val="{12CC36CF-A948-DB41-97CB-964B676E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spacing w:after="200" w:line="276" w:lineRule="auto"/>
    </w:pPr>
    <w:rPr>
      <w:rFonts w:cs="Arial Unicode MS"/>
      <w:color w:val="000000"/>
      <w:sz w:val="24"/>
      <w:szCs w:val="24"/>
      <w:u w:color="000000"/>
    </w:rPr>
  </w:style>
  <w:style w:type="paragraph" w:customStyle="1" w:styleId="Body">
    <w:name w:val="Body"/>
    <w:pPr>
      <w:spacing w:after="200" w:line="276" w:lineRule="auto"/>
    </w:pPr>
    <w:rPr>
      <w:rFonts w:cs="Arial Unicode MS"/>
      <w:color w:val="000000"/>
      <w:sz w:val="24"/>
      <w:szCs w:val="24"/>
      <w:u w:color="000000"/>
      <w14:textOutline w14:w="0" w14:cap="flat" w14:cmpd="sng" w14:algn="ctr">
        <w14:noFill/>
        <w14:prstDash w14:val="solid"/>
        <w14:bevel/>
      </w14:textOutline>
    </w:rPr>
  </w:style>
  <w:style w:type="paragraph" w:styleId="NoSpacing">
    <w:name w:val="No Spacing"/>
    <w:pPr>
      <w:widowControl w:val="0"/>
    </w:pPr>
    <w:rPr>
      <w:rFonts w:eastAsia="Times New Roman"/>
      <w:color w:val="000000"/>
      <w:sz w:val="24"/>
      <w:szCs w:val="24"/>
      <w:u w:color="000000"/>
    </w:rPr>
  </w:style>
  <w:style w:type="paragraph" w:styleId="Header">
    <w:name w:val="header"/>
    <w:pPr>
      <w:tabs>
        <w:tab w:val="center" w:pos="4680"/>
        <w:tab w:val="right" w:pos="9360"/>
      </w:tabs>
      <w:spacing w:after="200" w:line="276" w:lineRule="auto"/>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Arial" w:eastAsia="Arial" w:hAnsi="Arial" w:cs="Arial"/>
      <w:color w:val="000000"/>
      <w:sz w:val="24"/>
      <w:szCs w:val="24"/>
      <w:u w:color="000000"/>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u w:val="single" w:color="0000FF"/>
      <w:lang w:val="en-US"/>
    </w:rPr>
  </w:style>
  <w:style w:type="character" w:customStyle="1" w:styleId="Hyperlink2">
    <w:name w:val="Hyperlink.2"/>
    <w:basedOn w:val="Hyperlink0"/>
    <w:rPr>
      <w:outline w:val="0"/>
      <w:color w:val="000000"/>
      <w:u w:val="none" w:color="000000"/>
    </w:rPr>
  </w:style>
  <w:style w:type="character" w:customStyle="1" w:styleId="Hyperlink3">
    <w:name w:val="Hyperlink.3"/>
    <w:basedOn w:val="Hyperlink0"/>
    <w:rPr>
      <w:rFonts w:ascii="Arial" w:eastAsia="Arial" w:hAnsi="Arial" w:cs="Arial"/>
      <w:b/>
      <w:bCs/>
      <w:outline w:val="0"/>
      <w:color w:val="000000"/>
      <w:u w:val="none" w:color="000000"/>
    </w:rPr>
  </w:style>
  <w:style w:type="character" w:customStyle="1" w:styleId="Hyperlink4">
    <w:name w:val="Hyperlink.4"/>
    <w:basedOn w:val="Hyperlink0"/>
    <w:rPr>
      <w:rFonts w:ascii="Open Sans" w:eastAsia="Open Sans" w:hAnsi="Open Sans" w:cs="Open Sans"/>
      <w:outline w:val="0"/>
      <w:color w:val="000000"/>
      <w:sz w:val="21"/>
      <w:szCs w:val="21"/>
      <w:u w:val="none"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rmalWeb">
    <w:name w:val="Normal (Web)"/>
    <w:basedOn w:val="Normal"/>
    <w:uiPriority w:val="99"/>
    <w:semiHidden/>
    <w:unhideWhenUsed/>
    <w:rsid w:val="0064562A"/>
    <w:pPr>
      <w:pBdr>
        <w:top w:val="nil"/>
        <w:left w:val="nil"/>
        <w:bottom w:val="nil"/>
        <w:right w:val="nil"/>
        <w:between w:val="nil"/>
        <w:bar w:val="nil"/>
      </w:pBdr>
    </w:pPr>
    <w:rPr>
      <w:rFonts w:eastAsia="Arial Unicode MS"/>
      <w:bdr w:val="nil"/>
    </w:rPr>
  </w:style>
  <w:style w:type="character" w:styleId="UnresolvedMention">
    <w:name w:val="Unresolved Mention"/>
    <w:basedOn w:val="DefaultParagraphFont"/>
    <w:uiPriority w:val="99"/>
    <w:semiHidden/>
    <w:unhideWhenUsed/>
    <w:rsid w:val="0064562A"/>
    <w:rPr>
      <w:color w:val="605E5C"/>
      <w:shd w:val="clear" w:color="auto" w:fill="E1DFDD"/>
    </w:rPr>
  </w:style>
  <w:style w:type="character" w:customStyle="1" w:styleId="outlook-search-highlight">
    <w:name w:val="outlook-search-highlight"/>
    <w:basedOn w:val="DefaultParagraphFont"/>
    <w:rsid w:val="005826C3"/>
  </w:style>
  <w:style w:type="character" w:customStyle="1" w:styleId="apple-converted-space">
    <w:name w:val="apple-converted-space"/>
    <w:basedOn w:val="DefaultParagraphFont"/>
    <w:rsid w:val="0058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0468">
      <w:bodyDiv w:val="1"/>
      <w:marLeft w:val="0"/>
      <w:marRight w:val="0"/>
      <w:marTop w:val="0"/>
      <w:marBottom w:val="0"/>
      <w:divBdr>
        <w:top w:val="none" w:sz="0" w:space="0" w:color="auto"/>
        <w:left w:val="none" w:sz="0" w:space="0" w:color="auto"/>
        <w:bottom w:val="none" w:sz="0" w:space="0" w:color="auto"/>
        <w:right w:val="none" w:sz="0" w:space="0" w:color="auto"/>
      </w:divBdr>
      <w:divsChild>
        <w:div w:id="15764348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13485662">
              <w:marLeft w:val="0"/>
              <w:marRight w:val="0"/>
              <w:marTop w:val="0"/>
              <w:marBottom w:val="0"/>
              <w:divBdr>
                <w:top w:val="none" w:sz="0" w:space="0" w:color="auto"/>
                <w:left w:val="none" w:sz="0" w:space="0" w:color="auto"/>
                <w:bottom w:val="none" w:sz="0" w:space="0" w:color="auto"/>
                <w:right w:val="none" w:sz="0" w:space="0" w:color="auto"/>
              </w:divBdr>
              <w:divsChild>
                <w:div w:id="9354788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2951087">
                      <w:marLeft w:val="0"/>
                      <w:marRight w:val="0"/>
                      <w:marTop w:val="0"/>
                      <w:marBottom w:val="0"/>
                      <w:divBdr>
                        <w:top w:val="none" w:sz="0" w:space="0" w:color="auto"/>
                        <w:left w:val="none" w:sz="0" w:space="0" w:color="auto"/>
                        <w:bottom w:val="none" w:sz="0" w:space="0" w:color="auto"/>
                        <w:right w:val="none" w:sz="0" w:space="0" w:color="auto"/>
                      </w:divBdr>
                      <w:divsChild>
                        <w:div w:id="2094814607">
                          <w:marLeft w:val="0"/>
                          <w:marRight w:val="0"/>
                          <w:marTop w:val="0"/>
                          <w:marBottom w:val="0"/>
                          <w:divBdr>
                            <w:top w:val="none" w:sz="0" w:space="0" w:color="auto"/>
                            <w:left w:val="none" w:sz="0" w:space="0" w:color="auto"/>
                            <w:bottom w:val="none" w:sz="0" w:space="0" w:color="auto"/>
                            <w:right w:val="none" w:sz="0" w:space="0" w:color="auto"/>
                          </w:divBdr>
                          <w:divsChild>
                            <w:div w:id="10083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386269">
      <w:bodyDiv w:val="1"/>
      <w:marLeft w:val="0"/>
      <w:marRight w:val="0"/>
      <w:marTop w:val="0"/>
      <w:marBottom w:val="0"/>
      <w:divBdr>
        <w:top w:val="none" w:sz="0" w:space="0" w:color="auto"/>
        <w:left w:val="none" w:sz="0" w:space="0" w:color="auto"/>
        <w:bottom w:val="none" w:sz="0" w:space="0" w:color="auto"/>
        <w:right w:val="none" w:sz="0" w:space="0" w:color="auto"/>
      </w:divBdr>
    </w:div>
    <w:div w:id="1033963200">
      <w:bodyDiv w:val="1"/>
      <w:marLeft w:val="0"/>
      <w:marRight w:val="0"/>
      <w:marTop w:val="0"/>
      <w:marBottom w:val="0"/>
      <w:divBdr>
        <w:top w:val="none" w:sz="0" w:space="0" w:color="auto"/>
        <w:left w:val="none" w:sz="0" w:space="0" w:color="auto"/>
        <w:bottom w:val="none" w:sz="0" w:space="0" w:color="auto"/>
        <w:right w:val="none" w:sz="0" w:space="0" w:color="auto"/>
      </w:divBdr>
      <w:divsChild>
        <w:div w:id="103881786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77008267">
              <w:marLeft w:val="0"/>
              <w:marRight w:val="0"/>
              <w:marTop w:val="0"/>
              <w:marBottom w:val="0"/>
              <w:divBdr>
                <w:top w:val="none" w:sz="0" w:space="0" w:color="auto"/>
                <w:left w:val="none" w:sz="0" w:space="0" w:color="auto"/>
                <w:bottom w:val="none" w:sz="0" w:space="0" w:color="auto"/>
                <w:right w:val="none" w:sz="0" w:space="0" w:color="auto"/>
              </w:divBdr>
              <w:divsChild>
                <w:div w:id="1199626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1838707">
                      <w:marLeft w:val="0"/>
                      <w:marRight w:val="0"/>
                      <w:marTop w:val="0"/>
                      <w:marBottom w:val="0"/>
                      <w:divBdr>
                        <w:top w:val="none" w:sz="0" w:space="0" w:color="auto"/>
                        <w:left w:val="none" w:sz="0" w:space="0" w:color="auto"/>
                        <w:bottom w:val="none" w:sz="0" w:space="0" w:color="auto"/>
                        <w:right w:val="none" w:sz="0" w:space="0" w:color="auto"/>
                      </w:divBdr>
                      <w:divsChild>
                        <w:div w:id="557402446">
                          <w:marLeft w:val="0"/>
                          <w:marRight w:val="0"/>
                          <w:marTop w:val="0"/>
                          <w:marBottom w:val="0"/>
                          <w:divBdr>
                            <w:top w:val="none" w:sz="0" w:space="0" w:color="auto"/>
                            <w:left w:val="none" w:sz="0" w:space="0" w:color="auto"/>
                            <w:bottom w:val="none" w:sz="0" w:space="0" w:color="auto"/>
                            <w:right w:val="none" w:sz="0" w:space="0" w:color="auto"/>
                          </w:divBdr>
                          <w:divsChild>
                            <w:div w:id="1127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402336">
      <w:bodyDiv w:val="1"/>
      <w:marLeft w:val="0"/>
      <w:marRight w:val="0"/>
      <w:marTop w:val="0"/>
      <w:marBottom w:val="0"/>
      <w:divBdr>
        <w:top w:val="none" w:sz="0" w:space="0" w:color="auto"/>
        <w:left w:val="none" w:sz="0" w:space="0" w:color="auto"/>
        <w:bottom w:val="none" w:sz="0" w:space="0" w:color="auto"/>
        <w:right w:val="none" w:sz="0" w:space="0" w:color="auto"/>
      </w:divBdr>
    </w:div>
    <w:div w:id="1132478843">
      <w:bodyDiv w:val="1"/>
      <w:marLeft w:val="0"/>
      <w:marRight w:val="0"/>
      <w:marTop w:val="0"/>
      <w:marBottom w:val="0"/>
      <w:divBdr>
        <w:top w:val="none" w:sz="0" w:space="0" w:color="auto"/>
        <w:left w:val="none" w:sz="0" w:space="0" w:color="auto"/>
        <w:bottom w:val="none" w:sz="0" w:space="0" w:color="auto"/>
        <w:right w:val="none" w:sz="0" w:space="0" w:color="auto"/>
      </w:divBdr>
    </w:div>
    <w:div w:id="1441342017">
      <w:bodyDiv w:val="1"/>
      <w:marLeft w:val="0"/>
      <w:marRight w:val="0"/>
      <w:marTop w:val="0"/>
      <w:marBottom w:val="0"/>
      <w:divBdr>
        <w:top w:val="none" w:sz="0" w:space="0" w:color="auto"/>
        <w:left w:val="none" w:sz="0" w:space="0" w:color="auto"/>
        <w:bottom w:val="none" w:sz="0" w:space="0" w:color="auto"/>
        <w:right w:val="none" w:sz="0" w:space="0" w:color="auto"/>
      </w:divBdr>
    </w:div>
    <w:div w:id="158075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esquisa.bvsalud.org/global-literature-on-novel-coronavirus-2019-ncov/?lang=fr&amp;q=au:%2522Qureshi,%2520Alia%2522" TargetMode="External"/><Relationship Id="rId18" Type="http://schemas.openxmlformats.org/officeDocument/2006/relationships/hyperlink" Target="https://pubmed.ncbi.nlm.nih.gov/?term=Blum+BC&amp;cauthor_id=35885999" TargetMode="External"/><Relationship Id="rId26" Type="http://schemas.openxmlformats.org/officeDocument/2006/relationships/hyperlink" Target="https://doi.org/10.3390/genes13071215" TargetMode="External"/><Relationship Id="rId3" Type="http://schemas.openxmlformats.org/officeDocument/2006/relationships/settings" Target="settings.xml"/><Relationship Id="rId21" Type="http://schemas.openxmlformats.org/officeDocument/2006/relationships/hyperlink" Target="https://pubmed.ncbi.nlm.nih.gov/?term=Stachler+M&amp;cauthor_id=35885999" TargetMode="External"/><Relationship Id="rId7" Type="http://schemas.openxmlformats.org/officeDocument/2006/relationships/header" Target="header1.xml"/><Relationship Id="rId12" Type="http://schemas.openxmlformats.org/officeDocument/2006/relationships/hyperlink" Target="https://pesquisa.bvsalud.org/global-literature-on-novel-coronavirus-2019-ncov/?lang=fr&amp;q=au:%2522Paige,%2520John%2522" TargetMode="External"/><Relationship Id="rId17" Type="http://schemas.openxmlformats.org/officeDocument/2006/relationships/hyperlink" Target="https://doi.org/10.1177/26345161221132267" TargetMode="External"/><Relationship Id="rId25" Type="http://schemas.openxmlformats.org/officeDocument/2006/relationships/hyperlink" Target="http://www.ncbi.nlm.nih.gov/pmc/articles/pmc9325186/" TargetMode="External"/><Relationship Id="rId2" Type="http://schemas.openxmlformats.org/officeDocument/2006/relationships/styles" Target="styles.xml"/><Relationship Id="rId16" Type="http://schemas.openxmlformats.org/officeDocument/2006/relationships/hyperlink" Target="https://doi.org/10.1177/00031348211023411" TargetMode="External"/><Relationship Id="rId20" Type="http://schemas.openxmlformats.org/officeDocument/2006/relationships/hyperlink" Target="https://pubmed.ncbi.nlm.nih.gov/?term=Lehoux+S&amp;cauthor_id=3588599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squisa.bvsalud.org/global-literature-on-novel-coronavirus-2019-ncov/?lang=fr&amp;q=au:%2522Dort,%2520Jonathan%2522" TargetMode="External"/><Relationship Id="rId24" Type="http://schemas.openxmlformats.org/officeDocument/2006/relationships/hyperlink" Target="https://pubmed.ncbi.nlm.nih.gov/?term=Emili+A&amp;cauthor_id=3588599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squisa.bvsalud.org/global-literature-on-novel-coronavirus-2019-ncov/?lang=fr&amp;q=au:%2522Tsuda,%2520Shawn%2522" TargetMode="External"/><Relationship Id="rId23" Type="http://schemas.openxmlformats.org/officeDocument/2006/relationships/hyperlink" Target="https://pubmed.ncbi.nlm.nih.gov/?term=Cummings+RD&amp;cauthor_id=35885999" TargetMode="External"/><Relationship Id="rId28" Type="http://schemas.openxmlformats.org/officeDocument/2006/relationships/footer" Target="footer2.xml"/><Relationship Id="rId10" Type="http://schemas.openxmlformats.org/officeDocument/2006/relationships/hyperlink" Target="https://www.ncbi.nlm.nih.gov/pubmed/29217119" TargetMode="External"/><Relationship Id="rId19" Type="http://schemas.openxmlformats.org/officeDocument/2006/relationships/hyperlink" Target="https://pubmed.ncbi.nlm.nih.gov/?term=Lawton+M&amp;cauthor_id=3588599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3620969" TargetMode="External"/><Relationship Id="rId14" Type="http://schemas.openxmlformats.org/officeDocument/2006/relationships/hyperlink" Target="https://pesquisa.bvsalud.org/global-literature-on-novel-coronavirus-2019-ncov/?lang=fr&amp;q=au:%2522Schwarz,%2520Erin%2522" TargetMode="External"/><Relationship Id="rId22" Type="http://schemas.openxmlformats.org/officeDocument/2006/relationships/hyperlink" Target="https://pubmed.ncbi.nlm.nih.gov/?term=Sawhney+MS&amp;cauthor_id=35885999"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Alia Qureshi</cp:lastModifiedBy>
  <cp:revision>7</cp:revision>
  <dcterms:created xsi:type="dcterms:W3CDTF">2023-04-07T23:14:00Z</dcterms:created>
  <dcterms:modified xsi:type="dcterms:W3CDTF">2023-04-07T23:17:00Z</dcterms:modified>
</cp:coreProperties>
</file>